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591" w:rsidRDefault="008C1591"/>
    <w:p w:rsidR="008C1591" w:rsidRDefault="008C1591"/>
    <w:p w:rsidR="008C1591" w:rsidRDefault="008C1591"/>
    <w:tbl>
      <w:tblPr>
        <w:tblW w:w="0" w:type="auto"/>
        <w:tblLook w:val="04A0" w:firstRow="1" w:lastRow="0" w:firstColumn="1" w:lastColumn="0" w:noHBand="0" w:noVBand="1"/>
      </w:tblPr>
      <w:tblGrid>
        <w:gridCol w:w="4786"/>
        <w:gridCol w:w="4785"/>
      </w:tblGrid>
      <w:tr w:rsidR="00D8493F" w:rsidTr="008C1591">
        <w:tc>
          <w:tcPr>
            <w:tcW w:w="4786" w:type="dxa"/>
          </w:tcPr>
          <w:p w:rsidR="00D8493F" w:rsidRDefault="00D8493F" w:rsidP="00057AFB">
            <w:pPr>
              <w:widowControl w:val="0"/>
              <w:autoSpaceDE w:val="0"/>
              <w:autoSpaceDN w:val="0"/>
              <w:adjustRightInd w:val="0"/>
              <w:rPr>
                <w:color w:val="000000"/>
              </w:rPr>
            </w:pPr>
            <w:r>
              <w:rPr>
                <w:color w:val="000000"/>
              </w:rPr>
              <w:t xml:space="preserve">Согласовано: </w:t>
            </w:r>
          </w:p>
          <w:p w:rsidR="00D8493F" w:rsidRDefault="00D8493F" w:rsidP="00057AFB">
            <w:pPr>
              <w:widowControl w:val="0"/>
              <w:autoSpaceDE w:val="0"/>
              <w:autoSpaceDN w:val="0"/>
              <w:adjustRightInd w:val="0"/>
              <w:rPr>
                <w:color w:val="000000"/>
              </w:rPr>
            </w:pPr>
            <w:r>
              <w:rPr>
                <w:color w:val="000000"/>
              </w:rPr>
              <w:t>Начальник отдела по территориальной безопасности администрации городского округа Ступино Московской области</w:t>
            </w:r>
          </w:p>
          <w:p w:rsidR="00D8493F" w:rsidRDefault="00D8493F" w:rsidP="00057AFB">
            <w:pPr>
              <w:widowControl w:val="0"/>
              <w:autoSpaceDE w:val="0"/>
              <w:autoSpaceDN w:val="0"/>
              <w:adjustRightInd w:val="0"/>
              <w:rPr>
                <w:color w:val="000000"/>
              </w:rPr>
            </w:pPr>
          </w:p>
          <w:p w:rsidR="00D8493F" w:rsidRDefault="00BD779D" w:rsidP="00162FCA">
            <w:pPr>
              <w:widowControl w:val="0"/>
              <w:autoSpaceDE w:val="0"/>
              <w:autoSpaceDN w:val="0"/>
              <w:adjustRightInd w:val="0"/>
              <w:rPr>
                <w:color w:val="000000"/>
              </w:rPr>
            </w:pPr>
            <w:r>
              <w:rPr>
                <w:color w:val="000000"/>
              </w:rPr>
              <w:t>_____________ Г.</w:t>
            </w:r>
            <w:r w:rsidR="00FD2363">
              <w:rPr>
                <w:color w:val="000000"/>
              </w:rPr>
              <w:t>Х</w:t>
            </w:r>
            <w:r>
              <w:rPr>
                <w:color w:val="000000"/>
              </w:rPr>
              <w:t xml:space="preserve">. </w:t>
            </w:r>
            <w:r w:rsidR="00D8493F">
              <w:rPr>
                <w:color w:val="000000"/>
              </w:rPr>
              <w:t>Акчурина</w:t>
            </w:r>
          </w:p>
        </w:tc>
        <w:tc>
          <w:tcPr>
            <w:tcW w:w="4785" w:type="dxa"/>
          </w:tcPr>
          <w:p w:rsidR="00D8493F" w:rsidRDefault="00D8493F" w:rsidP="00057AFB">
            <w:pPr>
              <w:widowControl w:val="0"/>
              <w:autoSpaceDE w:val="0"/>
              <w:autoSpaceDN w:val="0"/>
              <w:adjustRightInd w:val="0"/>
              <w:rPr>
                <w:color w:val="000000"/>
              </w:rPr>
            </w:pPr>
            <w:r>
              <w:rPr>
                <w:color w:val="000000"/>
              </w:rPr>
              <w:t>Утверждаю:</w:t>
            </w:r>
          </w:p>
          <w:p w:rsidR="00D8493F" w:rsidRDefault="00A640E4" w:rsidP="00057AFB">
            <w:pPr>
              <w:widowControl w:val="0"/>
              <w:autoSpaceDE w:val="0"/>
              <w:autoSpaceDN w:val="0"/>
              <w:adjustRightInd w:val="0"/>
              <w:rPr>
                <w:color w:val="000000"/>
              </w:rPr>
            </w:pPr>
            <w:r>
              <w:rPr>
                <w:color w:val="000000"/>
              </w:rPr>
              <w:t xml:space="preserve"> Заведующий МАДОУ</w:t>
            </w:r>
            <w:r w:rsidR="00D8493F">
              <w:rPr>
                <w:color w:val="000000"/>
              </w:rPr>
              <w:t xml:space="preserve"> д/с</w:t>
            </w:r>
          </w:p>
          <w:p w:rsidR="00D8493F" w:rsidRDefault="00A640E4" w:rsidP="00057AFB">
            <w:pPr>
              <w:widowControl w:val="0"/>
              <w:autoSpaceDE w:val="0"/>
              <w:autoSpaceDN w:val="0"/>
              <w:adjustRightInd w:val="0"/>
              <w:rPr>
                <w:color w:val="000000"/>
              </w:rPr>
            </w:pPr>
            <w:r>
              <w:rPr>
                <w:color w:val="000000"/>
              </w:rPr>
              <w:t>комбинированного  вида № 2</w:t>
            </w:r>
            <w:r w:rsidR="001E72B4">
              <w:rPr>
                <w:color w:val="000000"/>
              </w:rPr>
              <w:t xml:space="preserve"> «</w:t>
            </w:r>
            <w:r>
              <w:rPr>
                <w:color w:val="000000"/>
              </w:rPr>
              <w:t>Звёздочка</w:t>
            </w:r>
            <w:r w:rsidR="00D8493F">
              <w:rPr>
                <w:color w:val="000000"/>
              </w:rPr>
              <w:t xml:space="preserve">»  </w:t>
            </w:r>
          </w:p>
          <w:p w:rsidR="00D8493F" w:rsidRDefault="001E72B4" w:rsidP="00057AFB">
            <w:pPr>
              <w:widowControl w:val="0"/>
              <w:autoSpaceDE w:val="0"/>
              <w:autoSpaceDN w:val="0"/>
              <w:adjustRightInd w:val="0"/>
              <w:rPr>
                <w:color w:val="000000"/>
              </w:rPr>
            </w:pPr>
            <w:r>
              <w:rPr>
                <w:color w:val="000000"/>
              </w:rPr>
              <w:t>____________</w:t>
            </w:r>
            <w:r w:rsidR="00A640E4">
              <w:rPr>
                <w:color w:val="000000"/>
              </w:rPr>
              <w:t>Г.А.Тяпкина</w:t>
            </w:r>
          </w:p>
          <w:p w:rsidR="00D8493F" w:rsidRDefault="00D8493F" w:rsidP="00057AFB">
            <w:pPr>
              <w:widowControl w:val="0"/>
              <w:autoSpaceDE w:val="0"/>
              <w:autoSpaceDN w:val="0"/>
              <w:adjustRightInd w:val="0"/>
              <w:rPr>
                <w:color w:val="000000"/>
              </w:rPr>
            </w:pPr>
          </w:p>
        </w:tc>
      </w:tr>
      <w:tr w:rsidR="00D8493F" w:rsidTr="008C1591">
        <w:tc>
          <w:tcPr>
            <w:tcW w:w="4786" w:type="dxa"/>
          </w:tcPr>
          <w:p w:rsidR="005F7599" w:rsidRDefault="005F7599" w:rsidP="00BD779D">
            <w:pPr>
              <w:pStyle w:val="20"/>
              <w:rPr>
                <w:rStyle w:val="2"/>
                <w:rFonts w:eastAsiaTheme="minorEastAsia"/>
                <w:sz w:val="24"/>
                <w:szCs w:val="24"/>
              </w:rPr>
            </w:pPr>
          </w:p>
          <w:p w:rsidR="005F7599" w:rsidRDefault="005F7599" w:rsidP="00BD779D">
            <w:pPr>
              <w:pStyle w:val="20"/>
              <w:rPr>
                <w:rStyle w:val="2"/>
                <w:rFonts w:eastAsiaTheme="minorEastAsia"/>
                <w:sz w:val="24"/>
                <w:szCs w:val="24"/>
              </w:rPr>
            </w:pPr>
          </w:p>
          <w:p w:rsidR="00BD779D" w:rsidRPr="00BD779D" w:rsidRDefault="00BD779D" w:rsidP="00BD779D">
            <w:pPr>
              <w:pStyle w:val="20"/>
              <w:rPr>
                <w:rStyle w:val="2"/>
                <w:rFonts w:eastAsiaTheme="minorEastAsia"/>
                <w:sz w:val="24"/>
                <w:szCs w:val="24"/>
              </w:rPr>
            </w:pPr>
            <w:r w:rsidRPr="00BD779D">
              <w:rPr>
                <w:rStyle w:val="2"/>
                <w:rFonts w:eastAsiaTheme="minorEastAsia"/>
                <w:sz w:val="24"/>
                <w:szCs w:val="24"/>
              </w:rPr>
              <w:t>Согласовано</w:t>
            </w:r>
          </w:p>
          <w:p w:rsidR="00BD779D" w:rsidRPr="00BD779D" w:rsidRDefault="00BD779D" w:rsidP="00BD779D">
            <w:pPr>
              <w:pStyle w:val="20"/>
              <w:rPr>
                <w:rStyle w:val="2"/>
                <w:rFonts w:eastAsiaTheme="minorEastAsia"/>
                <w:sz w:val="24"/>
                <w:szCs w:val="24"/>
              </w:rPr>
            </w:pPr>
            <w:r w:rsidRPr="00BD779D">
              <w:rPr>
                <w:rStyle w:val="2"/>
                <w:rFonts w:eastAsiaTheme="minorEastAsia"/>
                <w:sz w:val="24"/>
                <w:szCs w:val="24"/>
              </w:rPr>
              <w:t>Начальник управления образования</w:t>
            </w:r>
          </w:p>
          <w:p w:rsidR="00BD779D" w:rsidRPr="00BD779D" w:rsidRDefault="00BD779D" w:rsidP="00BD779D">
            <w:pPr>
              <w:pStyle w:val="20"/>
              <w:rPr>
                <w:rStyle w:val="2"/>
                <w:rFonts w:eastAsiaTheme="minorEastAsia"/>
                <w:sz w:val="24"/>
                <w:szCs w:val="24"/>
              </w:rPr>
            </w:pPr>
            <w:r w:rsidRPr="00BD779D">
              <w:rPr>
                <w:rStyle w:val="2"/>
                <w:rFonts w:eastAsiaTheme="minorEastAsia"/>
                <w:sz w:val="24"/>
                <w:szCs w:val="24"/>
              </w:rPr>
              <w:t>администрации городского</w:t>
            </w:r>
          </w:p>
          <w:p w:rsidR="00BD779D" w:rsidRPr="00BD779D" w:rsidRDefault="00BD779D" w:rsidP="00BD779D">
            <w:pPr>
              <w:pStyle w:val="20"/>
              <w:rPr>
                <w:rStyle w:val="2"/>
                <w:rFonts w:eastAsiaTheme="minorEastAsia"/>
                <w:sz w:val="24"/>
                <w:szCs w:val="24"/>
              </w:rPr>
            </w:pPr>
            <w:r w:rsidRPr="00BD779D">
              <w:rPr>
                <w:rStyle w:val="2"/>
                <w:rFonts w:eastAsiaTheme="minorEastAsia"/>
                <w:sz w:val="24"/>
                <w:szCs w:val="24"/>
              </w:rPr>
              <w:t>округа Ступино Московской области</w:t>
            </w:r>
          </w:p>
          <w:p w:rsidR="00BD779D" w:rsidRPr="00BD779D" w:rsidRDefault="002A138C" w:rsidP="00BD779D">
            <w:pPr>
              <w:pStyle w:val="20"/>
              <w:rPr>
                <w:rStyle w:val="2"/>
                <w:rFonts w:eastAsiaTheme="minorEastAsia"/>
                <w:sz w:val="24"/>
                <w:szCs w:val="24"/>
              </w:rPr>
            </w:pPr>
            <w:r>
              <w:rPr>
                <w:rStyle w:val="2"/>
                <w:rFonts w:eastAsiaTheme="minorEastAsia"/>
                <w:sz w:val="24"/>
                <w:szCs w:val="24"/>
              </w:rPr>
              <w:t>______________Е.Н.Казакова</w:t>
            </w:r>
          </w:p>
          <w:p w:rsidR="00D8493F" w:rsidRDefault="00D8493F" w:rsidP="00057AFB">
            <w:pPr>
              <w:widowControl w:val="0"/>
              <w:autoSpaceDE w:val="0"/>
              <w:autoSpaceDN w:val="0"/>
              <w:adjustRightInd w:val="0"/>
              <w:rPr>
                <w:color w:val="000000"/>
              </w:rPr>
            </w:pPr>
          </w:p>
        </w:tc>
        <w:tc>
          <w:tcPr>
            <w:tcW w:w="4785" w:type="dxa"/>
          </w:tcPr>
          <w:p w:rsidR="00D8493F" w:rsidRDefault="00D8493F" w:rsidP="00057AFB">
            <w:pPr>
              <w:widowControl w:val="0"/>
              <w:autoSpaceDE w:val="0"/>
              <w:autoSpaceDN w:val="0"/>
              <w:adjustRightInd w:val="0"/>
              <w:rPr>
                <w:color w:val="000000"/>
              </w:rPr>
            </w:pPr>
          </w:p>
        </w:tc>
      </w:tr>
    </w:tbl>
    <w:p w:rsidR="00EE1C1B" w:rsidRDefault="00EE1C1B" w:rsidP="00EE1C1B">
      <w:pPr>
        <w:widowControl w:val="0"/>
        <w:autoSpaceDE w:val="0"/>
        <w:autoSpaceDN w:val="0"/>
        <w:adjustRightInd w:val="0"/>
        <w:rPr>
          <w:b/>
          <w:color w:val="000000"/>
        </w:rPr>
      </w:pPr>
    </w:p>
    <w:p w:rsidR="00EE1C1B" w:rsidRDefault="00EE1C1B" w:rsidP="00D8493F">
      <w:pPr>
        <w:widowControl w:val="0"/>
        <w:autoSpaceDE w:val="0"/>
        <w:autoSpaceDN w:val="0"/>
        <w:adjustRightInd w:val="0"/>
        <w:jc w:val="center"/>
        <w:rPr>
          <w:b/>
          <w:color w:val="000000"/>
        </w:rPr>
      </w:pPr>
    </w:p>
    <w:p w:rsidR="00BA017B" w:rsidRDefault="00BA017B" w:rsidP="00D8493F">
      <w:pPr>
        <w:widowControl w:val="0"/>
        <w:autoSpaceDE w:val="0"/>
        <w:autoSpaceDN w:val="0"/>
        <w:adjustRightInd w:val="0"/>
        <w:jc w:val="center"/>
        <w:rPr>
          <w:b/>
          <w:color w:val="000000"/>
        </w:rPr>
      </w:pPr>
    </w:p>
    <w:p w:rsidR="00BA017B" w:rsidRDefault="00BA017B" w:rsidP="00D8493F">
      <w:pPr>
        <w:widowControl w:val="0"/>
        <w:autoSpaceDE w:val="0"/>
        <w:autoSpaceDN w:val="0"/>
        <w:adjustRightInd w:val="0"/>
        <w:jc w:val="center"/>
        <w:rPr>
          <w:b/>
          <w:color w:val="000000"/>
        </w:rPr>
      </w:pPr>
    </w:p>
    <w:p w:rsidR="00D8493F" w:rsidRDefault="00D8493F" w:rsidP="00D644ED">
      <w:pPr>
        <w:widowControl w:val="0"/>
        <w:autoSpaceDE w:val="0"/>
        <w:autoSpaceDN w:val="0"/>
        <w:adjustRightInd w:val="0"/>
        <w:spacing w:line="276" w:lineRule="auto"/>
        <w:jc w:val="center"/>
        <w:rPr>
          <w:b/>
          <w:color w:val="000000"/>
        </w:rPr>
      </w:pPr>
      <w:r>
        <w:rPr>
          <w:b/>
          <w:color w:val="000000"/>
        </w:rPr>
        <w:t>ТЕХНИЧЕСКОЕ ЗАДАНИЕ</w:t>
      </w:r>
    </w:p>
    <w:p w:rsidR="00D8493F" w:rsidRDefault="00D8493F" w:rsidP="00D644ED">
      <w:pPr>
        <w:widowControl w:val="0"/>
        <w:autoSpaceDE w:val="0"/>
        <w:autoSpaceDN w:val="0"/>
        <w:adjustRightInd w:val="0"/>
        <w:spacing w:line="276" w:lineRule="auto"/>
        <w:jc w:val="center"/>
        <w:rPr>
          <w:b/>
          <w:color w:val="000000"/>
        </w:rPr>
      </w:pPr>
    </w:p>
    <w:p w:rsidR="00A640E4" w:rsidRDefault="00D8493F" w:rsidP="00D644ED">
      <w:pPr>
        <w:spacing w:line="276" w:lineRule="auto"/>
        <w:rPr>
          <w:rFonts w:cs="Arial Unicode MS"/>
          <w:color w:val="000000"/>
        </w:rPr>
      </w:pPr>
      <w:r w:rsidRPr="00B6407B">
        <w:rPr>
          <w:b/>
          <w:bCs/>
          <w:color w:val="000000"/>
        </w:rPr>
        <w:t>Наименование объекта закупки:</w:t>
      </w:r>
      <w:r>
        <w:rPr>
          <w:b/>
          <w:bCs/>
          <w:color w:val="000000"/>
        </w:rPr>
        <w:t xml:space="preserve"> </w:t>
      </w:r>
      <w:r w:rsidR="00BD779D">
        <w:t>Оказание охранных услуг</w:t>
      </w:r>
      <w:r w:rsidR="00BD779D">
        <w:rPr>
          <w:rFonts w:cs="Arial Unicode MS"/>
          <w:color w:val="000000"/>
        </w:rPr>
        <w:t xml:space="preserve"> по защите здоровья граждан и имущества, находящегося в муниципальной собственности и во влад</w:t>
      </w:r>
      <w:r w:rsidR="001E72B4">
        <w:rPr>
          <w:rFonts w:cs="Arial Unicode MS"/>
          <w:color w:val="000000"/>
        </w:rPr>
        <w:t xml:space="preserve">ении МАДОУ  д/с </w:t>
      </w:r>
      <w:r w:rsidR="00A640E4" w:rsidRPr="00A640E4">
        <w:rPr>
          <w:rFonts w:cs="Arial Unicode MS"/>
          <w:color w:val="000000"/>
        </w:rPr>
        <w:t xml:space="preserve">комбинированного  вида № 2 «Звёздочка»  </w:t>
      </w:r>
    </w:p>
    <w:p w:rsidR="00701B19" w:rsidRPr="00701B19" w:rsidRDefault="00701B19" w:rsidP="00D644ED">
      <w:pPr>
        <w:spacing w:line="276" w:lineRule="auto"/>
        <w:rPr>
          <w:color w:val="000000"/>
        </w:rPr>
      </w:pPr>
      <w:r w:rsidRPr="00701B19">
        <w:rPr>
          <w:b/>
          <w:color w:val="000000"/>
        </w:rPr>
        <w:t>Место оказания услуги:</w:t>
      </w:r>
      <w:r>
        <w:rPr>
          <w:b/>
          <w:color w:val="000000"/>
        </w:rPr>
        <w:t xml:space="preserve"> </w:t>
      </w:r>
      <w:r w:rsidRPr="00701B19">
        <w:rPr>
          <w:color w:val="000000"/>
        </w:rPr>
        <w:t>Московская область, городской округ Ст</w:t>
      </w:r>
      <w:r w:rsidR="001E72B4">
        <w:rPr>
          <w:color w:val="000000"/>
        </w:rPr>
        <w:t xml:space="preserve">упино, город Ступино, </w:t>
      </w:r>
      <w:r w:rsidR="00A640E4">
        <w:rPr>
          <w:color w:val="000000"/>
        </w:rPr>
        <w:t>переулок Центральный</w:t>
      </w:r>
      <w:r w:rsidR="001E72B4">
        <w:rPr>
          <w:color w:val="000000"/>
        </w:rPr>
        <w:t xml:space="preserve">, владение </w:t>
      </w:r>
      <w:r w:rsidR="00A87E48">
        <w:rPr>
          <w:color w:val="000000"/>
        </w:rPr>
        <w:t>6</w:t>
      </w:r>
      <w:r w:rsidRPr="00701B19">
        <w:rPr>
          <w:color w:val="000000"/>
        </w:rPr>
        <w:t>.</w:t>
      </w:r>
    </w:p>
    <w:p w:rsidR="004768A9" w:rsidRPr="004768A9" w:rsidRDefault="00D8493F" w:rsidP="004768A9">
      <w:pPr>
        <w:autoSpaceDE w:val="0"/>
        <w:adjustRightInd w:val="0"/>
        <w:spacing w:line="276" w:lineRule="auto"/>
        <w:contextualSpacing/>
        <w:jc w:val="both"/>
        <w:rPr>
          <w:rFonts w:eastAsia="Arial Unicode MS"/>
        </w:rPr>
      </w:pPr>
      <w:r>
        <w:rPr>
          <w:b/>
          <w:color w:val="000000"/>
        </w:rPr>
        <w:t>Срок оказания услуг:</w:t>
      </w:r>
      <w:r>
        <w:rPr>
          <w:color w:val="000000"/>
        </w:rPr>
        <w:t xml:space="preserve"> </w:t>
      </w:r>
      <w:r w:rsidR="004768A9">
        <w:rPr>
          <w:rFonts w:eastAsia="Arial Unicode MS"/>
        </w:rPr>
        <w:t>с 06:30 до 18:30 по М</w:t>
      </w:r>
      <w:r w:rsidR="004768A9" w:rsidRPr="004768A9">
        <w:rPr>
          <w:rFonts w:eastAsia="Arial Unicode MS"/>
        </w:rPr>
        <w:t>осковскому времени с момента заключения</w:t>
      </w:r>
    </w:p>
    <w:p w:rsidR="004768A9" w:rsidRDefault="004768A9" w:rsidP="004768A9">
      <w:pPr>
        <w:autoSpaceDE w:val="0"/>
        <w:adjustRightInd w:val="0"/>
        <w:spacing w:line="276" w:lineRule="auto"/>
        <w:contextualSpacing/>
        <w:jc w:val="both"/>
        <w:rPr>
          <w:rFonts w:eastAsia="Arial Unicode MS"/>
        </w:rPr>
      </w:pPr>
      <w:r w:rsidRPr="004768A9">
        <w:rPr>
          <w:rFonts w:eastAsia="Arial Unicode MS"/>
        </w:rPr>
        <w:t xml:space="preserve">контракта на 12 месяцев, </w:t>
      </w:r>
      <w:r w:rsidR="00E96B94">
        <w:rPr>
          <w:rFonts w:eastAsia="Arial Unicode MS"/>
        </w:rPr>
        <w:t xml:space="preserve">с 11 января 2021 года </w:t>
      </w:r>
      <w:r w:rsidRPr="004768A9">
        <w:rPr>
          <w:rFonts w:eastAsia="Arial Unicode MS"/>
        </w:rPr>
        <w:t>до 31 декабря 2021 года включительно.</w:t>
      </w:r>
    </w:p>
    <w:p w:rsidR="00D8493F" w:rsidRDefault="00D8493F" w:rsidP="004768A9">
      <w:pPr>
        <w:autoSpaceDE w:val="0"/>
        <w:adjustRightInd w:val="0"/>
        <w:spacing w:line="276" w:lineRule="auto"/>
        <w:contextualSpacing/>
        <w:jc w:val="both"/>
        <w:rPr>
          <w:b/>
          <w:sz w:val="22"/>
          <w:szCs w:val="22"/>
        </w:rPr>
      </w:pPr>
      <w:r>
        <w:rPr>
          <w:b/>
        </w:rPr>
        <w:t>Источник финансирования:</w:t>
      </w:r>
    </w:p>
    <w:p w:rsidR="00D8493F" w:rsidRDefault="00D8493F" w:rsidP="00D644ED">
      <w:pPr>
        <w:spacing w:line="276" w:lineRule="auto"/>
        <w:jc w:val="both"/>
      </w:pPr>
      <w:r>
        <w:t>Бюджет городского округа Ступино Московской области.</w:t>
      </w:r>
    </w:p>
    <w:p w:rsidR="00D8493F" w:rsidRDefault="00D8493F" w:rsidP="00D644ED">
      <w:pPr>
        <w:spacing w:line="276" w:lineRule="auto"/>
        <w:jc w:val="both"/>
      </w:pPr>
      <w:r>
        <w:t xml:space="preserve">Код бюджетной классификации: </w:t>
      </w:r>
      <w:r w:rsidR="00B361C6" w:rsidRPr="00B361C6">
        <w:t>901</w:t>
      </w:r>
      <w:r w:rsidR="00901BE6">
        <w:t> 070 10000000000244</w:t>
      </w:r>
      <w:bookmarkStart w:id="0" w:name="_GoBack"/>
      <w:bookmarkEnd w:id="0"/>
    </w:p>
    <w:p w:rsidR="000404E5" w:rsidRDefault="000404E5" w:rsidP="00D644ED">
      <w:pPr>
        <w:spacing w:line="276" w:lineRule="auto"/>
        <w:jc w:val="both"/>
      </w:pPr>
      <w:r>
        <w:t>КОЗ: 02.26.01.09.02 – Услуги охраны для обеспечения комплексной безопасности здания (строения, сооружения, объекта).</w:t>
      </w:r>
    </w:p>
    <w:p w:rsidR="00D8493F" w:rsidRPr="00DE5079" w:rsidRDefault="00D8493F" w:rsidP="00D644ED">
      <w:pPr>
        <w:spacing w:line="276" w:lineRule="auto"/>
        <w:jc w:val="both"/>
      </w:pPr>
      <w:r w:rsidRPr="00DE5079">
        <w:t>ОКПД</w:t>
      </w:r>
      <w:r w:rsidR="00B361C6">
        <w:t xml:space="preserve"> </w:t>
      </w:r>
      <w:r w:rsidR="00240DB0" w:rsidRPr="00DE5079">
        <w:t>2</w:t>
      </w:r>
      <w:r w:rsidRPr="00DE5079">
        <w:t xml:space="preserve">: </w:t>
      </w:r>
      <w:r w:rsidR="001E72B4">
        <w:t>80.10.12.000</w:t>
      </w:r>
      <w:r w:rsidRPr="00DE5079">
        <w:t xml:space="preserve"> </w:t>
      </w:r>
      <w:r w:rsidR="00240DB0" w:rsidRPr="00DE5079">
        <w:t>–</w:t>
      </w:r>
      <w:r w:rsidR="001E72B4">
        <w:t xml:space="preserve"> Услуги охраны.</w:t>
      </w:r>
    </w:p>
    <w:p w:rsidR="00D8493F" w:rsidRPr="00DE5079" w:rsidRDefault="00D8493F" w:rsidP="00D644ED">
      <w:pPr>
        <w:spacing w:line="276" w:lineRule="auto"/>
        <w:jc w:val="both"/>
      </w:pPr>
      <w:r w:rsidRPr="00DE5079">
        <w:t>ОК</w:t>
      </w:r>
      <w:r w:rsidR="00240DB0" w:rsidRPr="00DE5079">
        <w:t>ВЭД</w:t>
      </w:r>
      <w:r w:rsidR="00B361C6">
        <w:t xml:space="preserve"> </w:t>
      </w:r>
      <w:r w:rsidRPr="00DE5079">
        <w:t xml:space="preserve">2: </w:t>
      </w:r>
      <w:r w:rsidR="001E72B4">
        <w:t>80.10</w:t>
      </w:r>
      <w:r w:rsidRPr="00DE5079">
        <w:t xml:space="preserve"> </w:t>
      </w:r>
      <w:r w:rsidR="00240DB0" w:rsidRPr="00DE5079">
        <w:t>–</w:t>
      </w:r>
      <w:r w:rsidRPr="00DE5079">
        <w:t xml:space="preserve"> </w:t>
      </w:r>
      <w:r w:rsidR="00230459">
        <w:t>Дея</w:t>
      </w:r>
      <w:r w:rsidR="001E72B4">
        <w:t>т</w:t>
      </w:r>
      <w:r w:rsidR="000404E5">
        <w:t>ельность частных охранных служб</w:t>
      </w:r>
    </w:p>
    <w:p w:rsidR="00076AC1" w:rsidRDefault="00076AC1" w:rsidP="00D644ED">
      <w:pPr>
        <w:pStyle w:val="11"/>
        <w:spacing w:line="276" w:lineRule="auto"/>
        <w:ind w:right="49"/>
        <w:jc w:val="both"/>
        <w:rPr>
          <w:b/>
          <w:sz w:val="28"/>
        </w:rPr>
      </w:pPr>
    </w:p>
    <w:p w:rsidR="00EE1C1B" w:rsidRPr="00EE1C1B" w:rsidRDefault="00076AC1" w:rsidP="00D644ED">
      <w:pPr>
        <w:pStyle w:val="11"/>
        <w:spacing w:line="276" w:lineRule="auto"/>
        <w:ind w:right="49"/>
        <w:jc w:val="both"/>
        <w:rPr>
          <w:sz w:val="24"/>
          <w:szCs w:val="24"/>
        </w:rPr>
      </w:pPr>
      <w:r w:rsidRPr="00076AC1">
        <w:rPr>
          <w:b/>
          <w:sz w:val="24"/>
          <w:szCs w:val="24"/>
        </w:rPr>
        <w:t>Цена контракта</w:t>
      </w:r>
      <w:r w:rsidRPr="00076AC1">
        <w:rPr>
          <w:sz w:val="24"/>
          <w:szCs w:val="24"/>
        </w:rPr>
        <w:t xml:space="preserve"> включает все расходы Исполнителя, связанные с оказанием услуг и все расходы на перевозку, страхование, в том числе уплату налогов, пошлин, сборов, расходов по оплате стоимости сторонних организаций и третьих лиц и других обязательных платежей, которые необходимо выплатить при исполнении Контракта.  </w:t>
      </w:r>
    </w:p>
    <w:p w:rsidR="00BA017B" w:rsidRDefault="00BA017B" w:rsidP="00D644ED">
      <w:pPr>
        <w:spacing w:line="276" w:lineRule="auto"/>
        <w:ind w:left="-567"/>
        <w:jc w:val="center"/>
        <w:rPr>
          <w:b/>
          <w:lang w:eastAsia="en-US"/>
        </w:rPr>
      </w:pPr>
    </w:p>
    <w:p w:rsidR="00BA017B" w:rsidRDefault="00BA017B" w:rsidP="00D644ED">
      <w:pPr>
        <w:spacing w:line="276" w:lineRule="auto"/>
        <w:ind w:left="-567"/>
        <w:jc w:val="center"/>
        <w:rPr>
          <w:b/>
          <w:lang w:eastAsia="en-US"/>
        </w:rPr>
      </w:pPr>
    </w:p>
    <w:p w:rsidR="00BA017B" w:rsidRDefault="00BA017B" w:rsidP="00076AC1">
      <w:pPr>
        <w:spacing w:line="259" w:lineRule="auto"/>
        <w:ind w:left="-567"/>
        <w:jc w:val="center"/>
        <w:rPr>
          <w:b/>
          <w:lang w:eastAsia="en-US"/>
        </w:rPr>
      </w:pPr>
    </w:p>
    <w:p w:rsidR="00B361C6" w:rsidRDefault="00B361C6" w:rsidP="00B361C6">
      <w:pPr>
        <w:spacing w:line="259" w:lineRule="auto"/>
        <w:rPr>
          <w:b/>
          <w:lang w:eastAsia="en-US"/>
        </w:rPr>
      </w:pPr>
    </w:p>
    <w:p w:rsidR="00D644ED" w:rsidRDefault="00D644ED" w:rsidP="00B361C6">
      <w:pPr>
        <w:spacing w:line="259" w:lineRule="auto"/>
        <w:rPr>
          <w:b/>
          <w:lang w:eastAsia="en-US"/>
        </w:rPr>
      </w:pPr>
    </w:p>
    <w:p w:rsidR="00BA017B" w:rsidRDefault="00BA017B" w:rsidP="00334018">
      <w:pPr>
        <w:spacing w:line="259" w:lineRule="auto"/>
        <w:rPr>
          <w:b/>
          <w:lang w:eastAsia="en-US"/>
        </w:rPr>
      </w:pPr>
    </w:p>
    <w:p w:rsidR="00076AC1" w:rsidRDefault="00076AC1" w:rsidP="00076AC1">
      <w:pPr>
        <w:spacing w:line="259" w:lineRule="auto"/>
        <w:ind w:left="-567"/>
        <w:jc w:val="center"/>
        <w:rPr>
          <w:b/>
          <w:lang w:eastAsia="en-US"/>
        </w:rPr>
      </w:pPr>
      <w:r w:rsidRPr="00076AC1">
        <w:rPr>
          <w:b/>
          <w:lang w:eastAsia="en-US"/>
        </w:rPr>
        <w:lastRenderedPageBreak/>
        <w:t>Место и количество оказываемых услуг:</w:t>
      </w:r>
    </w:p>
    <w:p w:rsidR="00BA017B" w:rsidRDefault="00BA017B" w:rsidP="00076AC1">
      <w:pPr>
        <w:spacing w:line="259" w:lineRule="auto"/>
        <w:ind w:left="-567"/>
        <w:jc w:val="center"/>
        <w:rPr>
          <w:b/>
          <w:lang w:eastAsia="en-US"/>
        </w:rPr>
      </w:pPr>
    </w:p>
    <w:tbl>
      <w:tblPr>
        <w:tblStyle w:val="a7"/>
        <w:tblW w:w="10068" w:type="dxa"/>
        <w:tblInd w:w="-176" w:type="dxa"/>
        <w:tblLayout w:type="fixed"/>
        <w:tblLook w:val="04A0" w:firstRow="1" w:lastRow="0" w:firstColumn="1" w:lastColumn="0" w:noHBand="0" w:noVBand="1"/>
      </w:tblPr>
      <w:tblGrid>
        <w:gridCol w:w="428"/>
        <w:gridCol w:w="2939"/>
        <w:gridCol w:w="2095"/>
        <w:gridCol w:w="1396"/>
        <w:gridCol w:w="977"/>
        <w:gridCol w:w="891"/>
        <w:gridCol w:w="1342"/>
      </w:tblGrid>
      <w:tr w:rsidR="00076AC1" w:rsidRPr="00076AC1" w:rsidTr="00903E8C">
        <w:trPr>
          <w:trHeight w:val="1496"/>
        </w:trPr>
        <w:tc>
          <w:tcPr>
            <w:tcW w:w="428" w:type="dxa"/>
          </w:tcPr>
          <w:p w:rsidR="00076AC1" w:rsidRPr="00076AC1" w:rsidRDefault="00076AC1" w:rsidP="0061162D">
            <w:pPr>
              <w:jc w:val="center"/>
              <w:rPr>
                <w:lang w:eastAsia="en-US"/>
              </w:rPr>
            </w:pPr>
            <w:r w:rsidRPr="00076AC1">
              <w:rPr>
                <w:lang w:eastAsia="en-US"/>
              </w:rPr>
              <w:t>п\п№</w:t>
            </w:r>
          </w:p>
        </w:tc>
        <w:tc>
          <w:tcPr>
            <w:tcW w:w="2939" w:type="dxa"/>
          </w:tcPr>
          <w:p w:rsidR="00076AC1" w:rsidRPr="00076AC1" w:rsidRDefault="00076AC1" w:rsidP="0061162D">
            <w:pPr>
              <w:jc w:val="center"/>
              <w:rPr>
                <w:lang w:eastAsia="en-US"/>
              </w:rPr>
            </w:pPr>
          </w:p>
          <w:p w:rsidR="00076AC1" w:rsidRPr="00076AC1" w:rsidRDefault="00076AC1" w:rsidP="0061162D">
            <w:pPr>
              <w:jc w:val="center"/>
              <w:rPr>
                <w:lang w:eastAsia="en-US"/>
              </w:rPr>
            </w:pPr>
            <w:r w:rsidRPr="00076AC1">
              <w:rPr>
                <w:lang w:eastAsia="en-US"/>
              </w:rPr>
              <w:t>Наименование</w:t>
            </w:r>
          </w:p>
        </w:tc>
        <w:tc>
          <w:tcPr>
            <w:tcW w:w="2095" w:type="dxa"/>
          </w:tcPr>
          <w:p w:rsidR="00076AC1" w:rsidRPr="00076AC1" w:rsidRDefault="00076AC1" w:rsidP="0061162D">
            <w:pPr>
              <w:jc w:val="center"/>
              <w:rPr>
                <w:lang w:eastAsia="en-US"/>
              </w:rPr>
            </w:pPr>
            <w:r w:rsidRPr="00076AC1">
              <w:rPr>
                <w:lang w:eastAsia="en-US"/>
              </w:rPr>
              <w:t>Местонахождения</w:t>
            </w:r>
          </w:p>
          <w:p w:rsidR="00076AC1" w:rsidRPr="00076AC1" w:rsidRDefault="00076AC1" w:rsidP="0061162D">
            <w:pPr>
              <w:jc w:val="center"/>
              <w:rPr>
                <w:lang w:eastAsia="en-US"/>
              </w:rPr>
            </w:pPr>
            <w:r w:rsidRPr="00076AC1">
              <w:rPr>
                <w:lang w:eastAsia="en-US"/>
              </w:rPr>
              <w:t xml:space="preserve">поста (адрес) </w:t>
            </w:r>
          </w:p>
        </w:tc>
        <w:tc>
          <w:tcPr>
            <w:tcW w:w="1396" w:type="dxa"/>
          </w:tcPr>
          <w:p w:rsidR="00076AC1" w:rsidRPr="00076AC1" w:rsidRDefault="00076AC1" w:rsidP="0061162D">
            <w:pPr>
              <w:jc w:val="center"/>
              <w:rPr>
                <w:lang w:eastAsia="en-US"/>
              </w:rPr>
            </w:pPr>
            <w:r w:rsidRPr="00076AC1">
              <w:rPr>
                <w:lang w:eastAsia="en-US"/>
              </w:rPr>
              <w:t>Кол-во</w:t>
            </w:r>
          </w:p>
          <w:p w:rsidR="00076AC1" w:rsidRPr="00076AC1" w:rsidRDefault="00076AC1" w:rsidP="0061162D">
            <w:pPr>
              <w:jc w:val="center"/>
              <w:rPr>
                <w:lang w:eastAsia="en-US"/>
              </w:rPr>
            </w:pPr>
            <w:r w:rsidRPr="00076AC1">
              <w:rPr>
                <w:lang w:eastAsia="en-US"/>
              </w:rPr>
              <w:t>Охранников</w:t>
            </w:r>
          </w:p>
          <w:p w:rsidR="00076AC1" w:rsidRPr="00076AC1" w:rsidRDefault="00076AC1" w:rsidP="0061162D">
            <w:pPr>
              <w:jc w:val="center"/>
              <w:rPr>
                <w:lang w:eastAsia="en-US"/>
              </w:rPr>
            </w:pPr>
            <w:r w:rsidRPr="00076AC1">
              <w:rPr>
                <w:lang w:eastAsia="en-US"/>
              </w:rPr>
              <w:t>на 1 посту в смену</w:t>
            </w:r>
          </w:p>
        </w:tc>
        <w:tc>
          <w:tcPr>
            <w:tcW w:w="977" w:type="dxa"/>
          </w:tcPr>
          <w:p w:rsidR="00076AC1" w:rsidRPr="00076AC1" w:rsidRDefault="00076AC1" w:rsidP="0061162D">
            <w:pPr>
              <w:jc w:val="center"/>
              <w:rPr>
                <w:lang w:eastAsia="en-US"/>
              </w:rPr>
            </w:pPr>
            <w:r w:rsidRPr="00076AC1">
              <w:rPr>
                <w:lang w:eastAsia="en-US"/>
              </w:rPr>
              <w:t>Кол-во чел./часов в год</w:t>
            </w:r>
          </w:p>
        </w:tc>
        <w:tc>
          <w:tcPr>
            <w:tcW w:w="891" w:type="dxa"/>
          </w:tcPr>
          <w:p w:rsidR="00076AC1" w:rsidRPr="00076AC1" w:rsidRDefault="00076AC1" w:rsidP="0061162D">
            <w:pPr>
              <w:jc w:val="center"/>
              <w:rPr>
                <w:lang w:eastAsia="en-US"/>
              </w:rPr>
            </w:pPr>
            <w:r w:rsidRPr="00076AC1">
              <w:rPr>
                <w:lang w:eastAsia="en-US"/>
              </w:rPr>
              <w:t xml:space="preserve">Кол-во </w:t>
            </w:r>
          </w:p>
          <w:p w:rsidR="00076AC1" w:rsidRPr="00076AC1" w:rsidRDefault="00076AC1" w:rsidP="0061162D">
            <w:pPr>
              <w:jc w:val="center"/>
              <w:rPr>
                <w:lang w:eastAsia="en-US"/>
              </w:rPr>
            </w:pPr>
            <w:r w:rsidRPr="00076AC1">
              <w:rPr>
                <w:lang w:eastAsia="en-US"/>
              </w:rPr>
              <w:t>постов в сутки</w:t>
            </w:r>
          </w:p>
        </w:tc>
        <w:tc>
          <w:tcPr>
            <w:tcW w:w="1342" w:type="dxa"/>
          </w:tcPr>
          <w:p w:rsidR="00076AC1" w:rsidRPr="00076AC1" w:rsidRDefault="00076AC1" w:rsidP="0061162D">
            <w:pPr>
              <w:jc w:val="center"/>
              <w:rPr>
                <w:lang w:eastAsia="en-US"/>
              </w:rPr>
            </w:pPr>
            <w:r w:rsidRPr="00076AC1">
              <w:rPr>
                <w:lang w:eastAsia="en-US"/>
              </w:rPr>
              <w:t>Время</w:t>
            </w:r>
          </w:p>
          <w:p w:rsidR="00076AC1" w:rsidRPr="00076AC1" w:rsidRDefault="00076AC1" w:rsidP="0061162D">
            <w:pPr>
              <w:jc w:val="center"/>
              <w:rPr>
                <w:lang w:eastAsia="en-US"/>
              </w:rPr>
            </w:pPr>
            <w:r w:rsidRPr="00076AC1">
              <w:rPr>
                <w:lang w:eastAsia="en-US"/>
              </w:rPr>
              <w:t>(режим) работы</w:t>
            </w:r>
          </w:p>
        </w:tc>
      </w:tr>
      <w:tr w:rsidR="00076AC1" w:rsidRPr="00076AC1" w:rsidTr="00903E8C">
        <w:trPr>
          <w:trHeight w:val="292"/>
        </w:trPr>
        <w:tc>
          <w:tcPr>
            <w:tcW w:w="428" w:type="dxa"/>
          </w:tcPr>
          <w:p w:rsidR="00076AC1" w:rsidRPr="00076AC1" w:rsidRDefault="00076AC1" w:rsidP="0061162D">
            <w:pPr>
              <w:jc w:val="center"/>
              <w:rPr>
                <w:lang w:eastAsia="en-US"/>
              </w:rPr>
            </w:pPr>
            <w:r w:rsidRPr="00076AC1">
              <w:rPr>
                <w:lang w:eastAsia="en-US"/>
              </w:rPr>
              <w:t>1</w:t>
            </w:r>
          </w:p>
        </w:tc>
        <w:tc>
          <w:tcPr>
            <w:tcW w:w="2939" w:type="dxa"/>
          </w:tcPr>
          <w:p w:rsidR="00076AC1" w:rsidRPr="00076AC1" w:rsidRDefault="00076AC1" w:rsidP="0061162D">
            <w:pPr>
              <w:jc w:val="center"/>
              <w:rPr>
                <w:lang w:eastAsia="en-US"/>
              </w:rPr>
            </w:pPr>
            <w:r w:rsidRPr="00076AC1">
              <w:rPr>
                <w:lang w:eastAsia="en-US"/>
              </w:rPr>
              <w:t>2</w:t>
            </w:r>
          </w:p>
        </w:tc>
        <w:tc>
          <w:tcPr>
            <w:tcW w:w="2095" w:type="dxa"/>
          </w:tcPr>
          <w:p w:rsidR="00076AC1" w:rsidRPr="00076AC1" w:rsidRDefault="00076AC1" w:rsidP="0061162D">
            <w:pPr>
              <w:jc w:val="center"/>
              <w:rPr>
                <w:lang w:eastAsia="en-US"/>
              </w:rPr>
            </w:pPr>
            <w:r w:rsidRPr="00076AC1">
              <w:rPr>
                <w:lang w:eastAsia="en-US"/>
              </w:rPr>
              <w:t>3</w:t>
            </w:r>
          </w:p>
        </w:tc>
        <w:tc>
          <w:tcPr>
            <w:tcW w:w="1396" w:type="dxa"/>
          </w:tcPr>
          <w:p w:rsidR="00076AC1" w:rsidRPr="00076AC1" w:rsidRDefault="00076AC1" w:rsidP="0061162D">
            <w:pPr>
              <w:jc w:val="center"/>
              <w:rPr>
                <w:lang w:eastAsia="en-US"/>
              </w:rPr>
            </w:pPr>
            <w:r w:rsidRPr="00076AC1">
              <w:rPr>
                <w:lang w:eastAsia="en-US"/>
              </w:rPr>
              <w:t>4</w:t>
            </w:r>
          </w:p>
        </w:tc>
        <w:tc>
          <w:tcPr>
            <w:tcW w:w="977" w:type="dxa"/>
          </w:tcPr>
          <w:p w:rsidR="00076AC1" w:rsidRPr="00076AC1" w:rsidRDefault="00076AC1" w:rsidP="0061162D">
            <w:pPr>
              <w:jc w:val="center"/>
              <w:rPr>
                <w:lang w:eastAsia="en-US"/>
              </w:rPr>
            </w:pPr>
            <w:r w:rsidRPr="00076AC1">
              <w:rPr>
                <w:lang w:eastAsia="en-US"/>
              </w:rPr>
              <w:t>5</w:t>
            </w:r>
          </w:p>
        </w:tc>
        <w:tc>
          <w:tcPr>
            <w:tcW w:w="891" w:type="dxa"/>
          </w:tcPr>
          <w:p w:rsidR="00076AC1" w:rsidRPr="00076AC1" w:rsidRDefault="00076AC1" w:rsidP="0061162D">
            <w:pPr>
              <w:jc w:val="center"/>
              <w:rPr>
                <w:lang w:eastAsia="en-US"/>
              </w:rPr>
            </w:pPr>
            <w:r w:rsidRPr="00076AC1">
              <w:rPr>
                <w:lang w:eastAsia="en-US"/>
              </w:rPr>
              <w:t>6</w:t>
            </w:r>
          </w:p>
        </w:tc>
        <w:tc>
          <w:tcPr>
            <w:tcW w:w="1342" w:type="dxa"/>
          </w:tcPr>
          <w:p w:rsidR="00076AC1" w:rsidRPr="00076AC1" w:rsidRDefault="00076AC1" w:rsidP="0061162D">
            <w:pPr>
              <w:jc w:val="center"/>
              <w:rPr>
                <w:lang w:eastAsia="en-US"/>
              </w:rPr>
            </w:pPr>
            <w:r w:rsidRPr="00076AC1">
              <w:rPr>
                <w:lang w:eastAsia="en-US"/>
              </w:rPr>
              <w:t>7</w:t>
            </w:r>
          </w:p>
        </w:tc>
      </w:tr>
      <w:tr w:rsidR="00076AC1" w:rsidRPr="00076AC1" w:rsidTr="00903E8C">
        <w:trPr>
          <w:trHeight w:val="2976"/>
        </w:trPr>
        <w:tc>
          <w:tcPr>
            <w:tcW w:w="428" w:type="dxa"/>
          </w:tcPr>
          <w:p w:rsidR="00076AC1" w:rsidRPr="00076AC1" w:rsidRDefault="00076AC1" w:rsidP="0061162D">
            <w:pPr>
              <w:jc w:val="center"/>
              <w:rPr>
                <w:lang w:eastAsia="en-US"/>
              </w:rPr>
            </w:pPr>
            <w:r w:rsidRPr="00076AC1">
              <w:rPr>
                <w:lang w:eastAsia="en-US"/>
              </w:rPr>
              <w:t>1</w:t>
            </w:r>
          </w:p>
        </w:tc>
        <w:tc>
          <w:tcPr>
            <w:tcW w:w="2939" w:type="dxa"/>
          </w:tcPr>
          <w:p w:rsidR="00076AC1" w:rsidRPr="00076AC1" w:rsidRDefault="00076AC1" w:rsidP="00B361C6">
            <w:pPr>
              <w:jc w:val="center"/>
              <w:rPr>
                <w:lang w:eastAsia="en-US"/>
              </w:rPr>
            </w:pPr>
            <w:r w:rsidRPr="00076AC1">
              <w:rPr>
                <w:lang w:eastAsia="en-US"/>
              </w:rPr>
              <w:t xml:space="preserve">Муниципальное </w:t>
            </w:r>
            <w:r>
              <w:rPr>
                <w:lang w:eastAsia="en-US"/>
              </w:rPr>
              <w:t>автономное дошкольное образовательное учрежде</w:t>
            </w:r>
            <w:r w:rsidR="001E72B4">
              <w:rPr>
                <w:lang w:eastAsia="en-US"/>
              </w:rPr>
              <w:t>ние «Детс</w:t>
            </w:r>
            <w:r w:rsidR="00B361C6">
              <w:rPr>
                <w:lang w:eastAsia="en-US"/>
              </w:rPr>
              <w:t>кий сад общеразвивающего вида №2</w:t>
            </w:r>
            <w:r w:rsidR="001E72B4">
              <w:rPr>
                <w:lang w:eastAsia="en-US"/>
              </w:rPr>
              <w:t xml:space="preserve"> «</w:t>
            </w:r>
            <w:r w:rsidR="00B361C6">
              <w:rPr>
                <w:lang w:eastAsia="en-US"/>
              </w:rPr>
              <w:t>Звёздочка</w:t>
            </w:r>
            <w:r>
              <w:rPr>
                <w:lang w:eastAsia="en-US"/>
              </w:rPr>
              <w:t>» городского округа Ступино Московской области</w:t>
            </w:r>
            <w:r w:rsidRPr="00076AC1">
              <w:rPr>
                <w:lang w:eastAsia="en-US"/>
              </w:rPr>
              <w:t xml:space="preserve"> </w:t>
            </w:r>
          </w:p>
        </w:tc>
        <w:tc>
          <w:tcPr>
            <w:tcW w:w="2095" w:type="dxa"/>
          </w:tcPr>
          <w:p w:rsidR="00076AC1" w:rsidRPr="00076AC1" w:rsidRDefault="001E72B4" w:rsidP="0061162D">
            <w:pPr>
              <w:jc w:val="center"/>
              <w:rPr>
                <w:bCs/>
                <w:lang w:eastAsia="en-US"/>
              </w:rPr>
            </w:pPr>
            <w:r>
              <w:rPr>
                <w:bCs/>
                <w:lang w:eastAsia="en-US"/>
              </w:rPr>
              <w:t>142800</w:t>
            </w:r>
            <w:r w:rsidR="00076AC1" w:rsidRPr="00076AC1">
              <w:rPr>
                <w:bCs/>
                <w:lang w:eastAsia="en-US"/>
              </w:rPr>
              <w:t xml:space="preserve">, Российская Федерация, Московская область, городской округ Ступино, </w:t>
            </w:r>
          </w:p>
          <w:p w:rsidR="00076AC1" w:rsidRPr="00076AC1" w:rsidRDefault="00076AC1" w:rsidP="00B361C6">
            <w:pPr>
              <w:jc w:val="center"/>
              <w:rPr>
                <w:bCs/>
                <w:lang w:eastAsia="en-US"/>
              </w:rPr>
            </w:pPr>
            <w:r w:rsidRPr="00076AC1">
              <w:rPr>
                <w:bCs/>
                <w:lang w:eastAsia="en-US"/>
              </w:rPr>
              <w:t xml:space="preserve">г. Ступино, </w:t>
            </w:r>
            <w:r w:rsidR="00B361C6">
              <w:rPr>
                <w:bCs/>
                <w:lang w:eastAsia="en-US"/>
              </w:rPr>
              <w:t>переулок Центральный, вл.6</w:t>
            </w:r>
          </w:p>
        </w:tc>
        <w:tc>
          <w:tcPr>
            <w:tcW w:w="1396" w:type="dxa"/>
          </w:tcPr>
          <w:p w:rsidR="00076AC1" w:rsidRPr="00076AC1" w:rsidRDefault="00076AC1" w:rsidP="0061162D">
            <w:pPr>
              <w:jc w:val="center"/>
              <w:rPr>
                <w:lang w:eastAsia="en-US"/>
              </w:rPr>
            </w:pPr>
            <w:r w:rsidRPr="00076AC1">
              <w:rPr>
                <w:lang w:eastAsia="en-US"/>
              </w:rPr>
              <w:t>1</w:t>
            </w:r>
          </w:p>
        </w:tc>
        <w:tc>
          <w:tcPr>
            <w:tcW w:w="977" w:type="dxa"/>
          </w:tcPr>
          <w:p w:rsidR="00076AC1" w:rsidRPr="00ED6EC6" w:rsidRDefault="00C74996" w:rsidP="0061162D">
            <w:pPr>
              <w:jc w:val="center"/>
              <w:rPr>
                <w:lang w:eastAsia="en-US"/>
              </w:rPr>
            </w:pPr>
            <w:r>
              <w:rPr>
                <w:color w:val="000000"/>
              </w:rPr>
              <w:t>2964</w:t>
            </w:r>
          </w:p>
        </w:tc>
        <w:tc>
          <w:tcPr>
            <w:tcW w:w="891" w:type="dxa"/>
          </w:tcPr>
          <w:p w:rsidR="00076AC1" w:rsidRPr="00076AC1" w:rsidRDefault="00076AC1" w:rsidP="0061162D">
            <w:pPr>
              <w:jc w:val="center"/>
              <w:rPr>
                <w:lang w:eastAsia="en-US"/>
              </w:rPr>
            </w:pPr>
            <w:r w:rsidRPr="00076AC1">
              <w:rPr>
                <w:lang w:eastAsia="en-US"/>
              </w:rPr>
              <w:t>1</w:t>
            </w:r>
          </w:p>
        </w:tc>
        <w:tc>
          <w:tcPr>
            <w:tcW w:w="1342" w:type="dxa"/>
          </w:tcPr>
          <w:p w:rsidR="00076AC1" w:rsidRPr="00076AC1" w:rsidRDefault="00B361C6" w:rsidP="0061162D">
            <w:pPr>
              <w:jc w:val="center"/>
              <w:rPr>
                <w:lang w:eastAsia="en-US"/>
              </w:rPr>
            </w:pPr>
            <w:r>
              <w:rPr>
                <w:lang w:eastAsia="en-US"/>
              </w:rPr>
              <w:t>с 06-3</w:t>
            </w:r>
            <w:r w:rsidR="00076AC1" w:rsidRPr="00076AC1">
              <w:rPr>
                <w:lang w:eastAsia="en-US"/>
              </w:rPr>
              <w:t xml:space="preserve">0 </w:t>
            </w:r>
          </w:p>
          <w:p w:rsidR="00076AC1" w:rsidRPr="00076AC1" w:rsidRDefault="00B361C6" w:rsidP="0061162D">
            <w:pPr>
              <w:jc w:val="center"/>
              <w:rPr>
                <w:lang w:eastAsia="en-US"/>
              </w:rPr>
            </w:pPr>
            <w:r>
              <w:rPr>
                <w:lang w:eastAsia="en-US"/>
              </w:rPr>
              <w:t>до 18-3</w:t>
            </w:r>
            <w:r w:rsidR="00076AC1" w:rsidRPr="00076AC1">
              <w:rPr>
                <w:lang w:eastAsia="en-US"/>
              </w:rPr>
              <w:t xml:space="preserve">0 </w:t>
            </w:r>
          </w:p>
          <w:p w:rsidR="00076AC1" w:rsidRPr="00076AC1" w:rsidRDefault="00076AC1" w:rsidP="0061162D">
            <w:pPr>
              <w:jc w:val="center"/>
              <w:rPr>
                <w:lang w:eastAsia="en-US"/>
              </w:rPr>
            </w:pPr>
            <w:r w:rsidRPr="00076AC1">
              <w:rPr>
                <w:lang w:eastAsia="en-US"/>
              </w:rPr>
              <w:t>(12 часов)</w:t>
            </w:r>
          </w:p>
        </w:tc>
      </w:tr>
    </w:tbl>
    <w:p w:rsidR="00076AC1" w:rsidRPr="00076AC1" w:rsidRDefault="00076AC1" w:rsidP="00076AC1">
      <w:pPr>
        <w:pStyle w:val="11"/>
        <w:spacing w:line="100" w:lineRule="atLeast"/>
        <w:ind w:right="1179"/>
        <w:jc w:val="both"/>
        <w:rPr>
          <w:sz w:val="24"/>
          <w:szCs w:val="24"/>
        </w:rPr>
      </w:pPr>
    </w:p>
    <w:tbl>
      <w:tblPr>
        <w:tblW w:w="10207" w:type="dxa"/>
        <w:tblInd w:w="-279" w:type="dxa"/>
        <w:tblLayout w:type="fixed"/>
        <w:tblCellMar>
          <w:left w:w="0" w:type="dxa"/>
          <w:right w:w="0" w:type="dxa"/>
        </w:tblCellMar>
        <w:tblLook w:val="0000" w:firstRow="0" w:lastRow="0" w:firstColumn="0" w:lastColumn="0" w:noHBand="0" w:noVBand="0"/>
      </w:tblPr>
      <w:tblGrid>
        <w:gridCol w:w="1828"/>
        <w:gridCol w:w="866"/>
        <w:gridCol w:w="1266"/>
        <w:gridCol w:w="1569"/>
        <w:gridCol w:w="1276"/>
        <w:gridCol w:w="1276"/>
        <w:gridCol w:w="2126"/>
      </w:tblGrid>
      <w:tr w:rsidR="00076AC1" w:rsidRPr="00076AC1" w:rsidTr="005902E7">
        <w:trPr>
          <w:trHeight w:hRule="exact" w:val="1424"/>
        </w:trPr>
        <w:tc>
          <w:tcPr>
            <w:tcW w:w="1828"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83" w:lineRule="exact"/>
              <w:jc w:val="both"/>
              <w:rPr>
                <w:sz w:val="24"/>
                <w:szCs w:val="24"/>
              </w:rPr>
            </w:pPr>
            <w:r w:rsidRPr="00076AC1">
              <w:rPr>
                <w:b/>
                <w:color w:val="000000"/>
                <w:sz w:val="24"/>
                <w:szCs w:val="24"/>
              </w:rPr>
              <w:t>Наименование работ (услуг)</w:t>
            </w:r>
          </w:p>
        </w:tc>
        <w:tc>
          <w:tcPr>
            <w:tcW w:w="866" w:type="dxa"/>
            <w:tcBorders>
              <w:top w:val="single" w:sz="4" w:space="0" w:color="000001"/>
              <w:left w:val="single" w:sz="4" w:space="0" w:color="000001"/>
              <w:bottom w:val="nil"/>
              <w:right w:val="nil"/>
            </w:tcBorders>
            <w:shd w:val="clear" w:color="auto" w:fill="FFFFFF"/>
          </w:tcPr>
          <w:p w:rsidR="00076AC1" w:rsidRPr="00076AC1" w:rsidRDefault="00076AC1" w:rsidP="0061162D">
            <w:pPr>
              <w:pStyle w:val="11"/>
              <w:spacing w:line="278" w:lineRule="exact"/>
              <w:jc w:val="center"/>
              <w:rPr>
                <w:sz w:val="24"/>
                <w:szCs w:val="24"/>
              </w:rPr>
            </w:pPr>
            <w:r w:rsidRPr="00076AC1">
              <w:rPr>
                <w:b/>
                <w:color w:val="000000"/>
                <w:sz w:val="24"/>
                <w:szCs w:val="24"/>
              </w:rPr>
              <w:t>Количество</w:t>
            </w:r>
          </w:p>
          <w:p w:rsidR="00076AC1" w:rsidRPr="00076AC1" w:rsidRDefault="00076AC1" w:rsidP="0061162D">
            <w:pPr>
              <w:pStyle w:val="11"/>
              <w:spacing w:line="278" w:lineRule="exact"/>
              <w:jc w:val="center"/>
              <w:rPr>
                <w:sz w:val="24"/>
                <w:szCs w:val="24"/>
              </w:rPr>
            </w:pPr>
            <w:r w:rsidRPr="00076AC1">
              <w:rPr>
                <w:b/>
                <w:color w:val="000000"/>
                <w:sz w:val="24"/>
                <w:szCs w:val="24"/>
              </w:rPr>
              <w:t>постов</w:t>
            </w:r>
          </w:p>
        </w:tc>
        <w:tc>
          <w:tcPr>
            <w:tcW w:w="1266" w:type="dxa"/>
            <w:tcBorders>
              <w:top w:val="single" w:sz="4" w:space="0" w:color="000001"/>
              <w:left w:val="single" w:sz="4" w:space="0" w:color="000001"/>
              <w:bottom w:val="nil"/>
              <w:right w:val="nil"/>
            </w:tcBorders>
            <w:shd w:val="clear" w:color="auto" w:fill="FFFFFF"/>
          </w:tcPr>
          <w:p w:rsidR="00076AC1" w:rsidRPr="00076AC1" w:rsidRDefault="00076AC1" w:rsidP="0061162D">
            <w:pPr>
              <w:pStyle w:val="11"/>
              <w:spacing w:line="278" w:lineRule="exact"/>
              <w:jc w:val="center"/>
              <w:rPr>
                <w:sz w:val="24"/>
                <w:szCs w:val="24"/>
              </w:rPr>
            </w:pPr>
            <w:r w:rsidRPr="00076AC1">
              <w:rPr>
                <w:b/>
                <w:color w:val="000000"/>
                <w:sz w:val="24"/>
                <w:szCs w:val="24"/>
              </w:rPr>
              <w:t>Период</w:t>
            </w:r>
          </w:p>
          <w:p w:rsidR="00076AC1" w:rsidRPr="00076AC1" w:rsidRDefault="00076AC1" w:rsidP="0061162D">
            <w:pPr>
              <w:pStyle w:val="11"/>
              <w:spacing w:line="278" w:lineRule="exact"/>
              <w:jc w:val="center"/>
              <w:rPr>
                <w:sz w:val="24"/>
                <w:szCs w:val="24"/>
              </w:rPr>
            </w:pPr>
            <w:r w:rsidRPr="00076AC1">
              <w:rPr>
                <w:b/>
                <w:color w:val="000000"/>
                <w:sz w:val="24"/>
                <w:szCs w:val="24"/>
              </w:rPr>
              <w:t>месяц</w:t>
            </w:r>
          </w:p>
          <w:p w:rsidR="00076AC1" w:rsidRPr="00076AC1" w:rsidRDefault="00C74996" w:rsidP="0061162D">
            <w:pPr>
              <w:pStyle w:val="11"/>
              <w:spacing w:line="278" w:lineRule="exact"/>
              <w:jc w:val="center"/>
              <w:rPr>
                <w:sz w:val="24"/>
                <w:szCs w:val="24"/>
              </w:rPr>
            </w:pPr>
            <w:r>
              <w:rPr>
                <w:b/>
                <w:color w:val="000000"/>
                <w:sz w:val="24"/>
                <w:szCs w:val="24"/>
              </w:rPr>
              <w:t>2021</w:t>
            </w:r>
            <w:r w:rsidR="00076AC1" w:rsidRPr="00076AC1">
              <w:rPr>
                <w:b/>
                <w:color w:val="000000"/>
                <w:sz w:val="24"/>
                <w:szCs w:val="24"/>
              </w:rPr>
              <w:t xml:space="preserve"> г.</w:t>
            </w:r>
          </w:p>
        </w:tc>
        <w:tc>
          <w:tcPr>
            <w:tcW w:w="1569" w:type="dxa"/>
            <w:tcBorders>
              <w:top w:val="single" w:sz="4" w:space="0" w:color="000000"/>
              <w:left w:val="single" w:sz="4" w:space="0" w:color="000000"/>
              <w:bottom w:val="single" w:sz="4" w:space="0" w:color="000000"/>
              <w:right w:val="single" w:sz="4" w:space="0" w:color="000000"/>
            </w:tcBorders>
          </w:tcPr>
          <w:p w:rsidR="00076AC1" w:rsidRPr="00076AC1" w:rsidRDefault="00076AC1" w:rsidP="0061162D">
            <w:pPr>
              <w:ind w:hanging="108"/>
              <w:jc w:val="center"/>
              <w:rPr>
                <w:b/>
              </w:rPr>
            </w:pPr>
            <w:r w:rsidRPr="00076AC1">
              <w:rPr>
                <w:b/>
              </w:rPr>
              <w:t>Время (режим) работы</w:t>
            </w:r>
          </w:p>
        </w:tc>
        <w:tc>
          <w:tcPr>
            <w:tcW w:w="1276" w:type="dxa"/>
            <w:tcBorders>
              <w:top w:val="single" w:sz="4" w:space="0" w:color="000001"/>
              <w:left w:val="single" w:sz="4" w:space="0" w:color="000001"/>
              <w:bottom w:val="nil"/>
              <w:right w:val="nil"/>
            </w:tcBorders>
            <w:shd w:val="clear" w:color="auto" w:fill="FFFFFF"/>
          </w:tcPr>
          <w:p w:rsidR="00076AC1" w:rsidRPr="00076AC1" w:rsidRDefault="00076AC1" w:rsidP="0061162D">
            <w:pPr>
              <w:pStyle w:val="11"/>
              <w:tabs>
                <w:tab w:val="center" w:pos="5157"/>
                <w:tab w:val="center" w:pos="5637"/>
                <w:tab w:val="center" w:pos="6117"/>
                <w:tab w:val="center" w:pos="6597"/>
                <w:tab w:val="right" w:pos="9835"/>
                <w:tab w:val="right" w:pos="10315"/>
                <w:tab w:val="right" w:pos="10795"/>
                <w:tab w:val="right" w:pos="11275"/>
              </w:tabs>
              <w:spacing w:line="278" w:lineRule="exact"/>
              <w:ind w:left="480" w:hanging="360"/>
              <w:jc w:val="center"/>
              <w:rPr>
                <w:sz w:val="24"/>
                <w:szCs w:val="24"/>
              </w:rPr>
            </w:pPr>
            <w:r w:rsidRPr="00076AC1">
              <w:rPr>
                <w:b/>
                <w:color w:val="000000"/>
                <w:sz w:val="24"/>
                <w:szCs w:val="24"/>
              </w:rPr>
              <w:t>Количество дней в месяц</w:t>
            </w:r>
          </w:p>
        </w:tc>
        <w:tc>
          <w:tcPr>
            <w:tcW w:w="1276" w:type="dxa"/>
            <w:tcBorders>
              <w:top w:val="single" w:sz="4" w:space="0" w:color="000001"/>
              <w:left w:val="single" w:sz="4" w:space="0" w:color="000001"/>
              <w:bottom w:val="nil"/>
              <w:right w:val="nil"/>
            </w:tcBorders>
            <w:shd w:val="clear" w:color="auto" w:fill="FFFFFF"/>
          </w:tcPr>
          <w:p w:rsidR="00076AC1" w:rsidRPr="00076AC1" w:rsidRDefault="00076AC1" w:rsidP="0061162D">
            <w:pPr>
              <w:pStyle w:val="11"/>
              <w:tabs>
                <w:tab w:val="center" w:pos="4977"/>
                <w:tab w:val="center" w:pos="5277"/>
                <w:tab w:val="center" w:pos="5577"/>
                <w:tab w:val="center" w:pos="5877"/>
                <w:tab w:val="right" w:pos="9655"/>
                <w:tab w:val="right" w:pos="9955"/>
                <w:tab w:val="right" w:pos="10255"/>
                <w:tab w:val="right" w:pos="10555"/>
              </w:tabs>
              <w:spacing w:line="274" w:lineRule="exact"/>
              <w:ind w:left="300"/>
              <w:rPr>
                <w:sz w:val="24"/>
                <w:szCs w:val="24"/>
              </w:rPr>
            </w:pPr>
            <w:r w:rsidRPr="00076AC1">
              <w:rPr>
                <w:b/>
                <w:color w:val="000000"/>
                <w:sz w:val="24"/>
                <w:szCs w:val="24"/>
              </w:rPr>
              <w:t>Количество часов в день</w:t>
            </w:r>
          </w:p>
        </w:tc>
        <w:tc>
          <w:tcPr>
            <w:tcW w:w="2126" w:type="dxa"/>
            <w:tcBorders>
              <w:top w:val="single" w:sz="4" w:space="0" w:color="000001"/>
              <w:left w:val="single" w:sz="4" w:space="0" w:color="000001"/>
              <w:bottom w:val="nil"/>
              <w:right w:val="single" w:sz="4" w:space="0" w:color="000001"/>
            </w:tcBorders>
            <w:shd w:val="clear" w:color="auto" w:fill="FFFFFF"/>
          </w:tcPr>
          <w:p w:rsidR="00076AC1" w:rsidRPr="00076AC1" w:rsidRDefault="00076AC1" w:rsidP="0061162D">
            <w:pPr>
              <w:pStyle w:val="11"/>
              <w:spacing w:line="278" w:lineRule="exact"/>
              <w:jc w:val="center"/>
              <w:rPr>
                <w:sz w:val="24"/>
                <w:szCs w:val="24"/>
              </w:rPr>
            </w:pPr>
            <w:r w:rsidRPr="00076AC1">
              <w:rPr>
                <w:b/>
                <w:color w:val="000000"/>
                <w:sz w:val="24"/>
                <w:szCs w:val="24"/>
              </w:rPr>
              <w:t>Общее</w:t>
            </w:r>
          </w:p>
          <w:p w:rsidR="00076AC1" w:rsidRPr="00076AC1" w:rsidRDefault="00076AC1" w:rsidP="0061162D">
            <w:pPr>
              <w:pStyle w:val="11"/>
              <w:spacing w:line="278" w:lineRule="exact"/>
              <w:jc w:val="center"/>
              <w:rPr>
                <w:sz w:val="24"/>
                <w:szCs w:val="24"/>
              </w:rPr>
            </w:pPr>
            <w:r w:rsidRPr="00076AC1">
              <w:rPr>
                <w:b/>
                <w:color w:val="000000"/>
                <w:sz w:val="24"/>
                <w:szCs w:val="24"/>
              </w:rPr>
              <w:t>количество</w:t>
            </w:r>
          </w:p>
          <w:p w:rsidR="00076AC1" w:rsidRPr="00076AC1" w:rsidRDefault="00076AC1" w:rsidP="0061162D">
            <w:pPr>
              <w:pStyle w:val="11"/>
              <w:spacing w:line="278" w:lineRule="exact"/>
              <w:jc w:val="center"/>
              <w:rPr>
                <w:sz w:val="24"/>
                <w:szCs w:val="24"/>
              </w:rPr>
            </w:pPr>
            <w:r w:rsidRPr="00076AC1">
              <w:rPr>
                <w:b/>
                <w:color w:val="000000"/>
                <w:sz w:val="24"/>
                <w:szCs w:val="24"/>
              </w:rPr>
              <w:t>часов</w:t>
            </w:r>
          </w:p>
        </w:tc>
      </w:tr>
      <w:tr w:rsidR="00AD7091" w:rsidRPr="00076AC1" w:rsidTr="005902E7">
        <w:trPr>
          <w:trHeight w:hRule="exact" w:val="1424"/>
        </w:trPr>
        <w:tc>
          <w:tcPr>
            <w:tcW w:w="1828" w:type="dxa"/>
            <w:tcBorders>
              <w:top w:val="single" w:sz="4" w:space="0" w:color="000001"/>
              <w:left w:val="single" w:sz="4" w:space="0" w:color="000001"/>
              <w:bottom w:val="nil"/>
              <w:right w:val="nil"/>
            </w:tcBorders>
            <w:shd w:val="clear" w:color="auto" w:fill="FFFFFF"/>
            <w:vAlign w:val="center"/>
          </w:tcPr>
          <w:p w:rsidR="00AD7091" w:rsidRPr="00076AC1" w:rsidRDefault="00AD7091" w:rsidP="0061162D">
            <w:pPr>
              <w:pStyle w:val="11"/>
              <w:spacing w:line="283" w:lineRule="exact"/>
              <w:jc w:val="both"/>
              <w:rPr>
                <w:b/>
                <w:color w:val="000000"/>
                <w:sz w:val="24"/>
                <w:szCs w:val="24"/>
              </w:rPr>
            </w:pPr>
          </w:p>
        </w:tc>
        <w:tc>
          <w:tcPr>
            <w:tcW w:w="866" w:type="dxa"/>
            <w:tcBorders>
              <w:top w:val="single" w:sz="4" w:space="0" w:color="000001"/>
              <w:left w:val="single" w:sz="4" w:space="0" w:color="000001"/>
              <w:bottom w:val="nil"/>
              <w:right w:val="nil"/>
            </w:tcBorders>
            <w:shd w:val="clear" w:color="auto" w:fill="FFFFFF"/>
          </w:tcPr>
          <w:p w:rsidR="00AD7091" w:rsidRPr="00AD7091" w:rsidRDefault="00AD7091" w:rsidP="0061162D">
            <w:pPr>
              <w:pStyle w:val="11"/>
              <w:spacing w:line="278" w:lineRule="exact"/>
              <w:jc w:val="center"/>
              <w:rPr>
                <w:color w:val="000000"/>
                <w:sz w:val="24"/>
                <w:szCs w:val="24"/>
              </w:rPr>
            </w:pPr>
            <w:r w:rsidRPr="00AD7091">
              <w:rPr>
                <w:color w:val="000000"/>
                <w:sz w:val="24"/>
                <w:szCs w:val="24"/>
              </w:rPr>
              <w:t>1</w:t>
            </w:r>
          </w:p>
        </w:tc>
        <w:tc>
          <w:tcPr>
            <w:tcW w:w="1266" w:type="dxa"/>
            <w:tcBorders>
              <w:top w:val="single" w:sz="4" w:space="0" w:color="000001"/>
              <w:left w:val="single" w:sz="4" w:space="0" w:color="000001"/>
              <w:bottom w:val="nil"/>
              <w:right w:val="nil"/>
            </w:tcBorders>
            <w:shd w:val="clear" w:color="auto" w:fill="FFFFFF"/>
          </w:tcPr>
          <w:p w:rsidR="00AD7091" w:rsidRPr="00076AC1" w:rsidRDefault="00AD7091" w:rsidP="0061162D">
            <w:pPr>
              <w:pStyle w:val="11"/>
              <w:spacing w:line="278" w:lineRule="exact"/>
              <w:jc w:val="center"/>
              <w:rPr>
                <w:b/>
                <w:color w:val="000000"/>
                <w:sz w:val="24"/>
                <w:szCs w:val="24"/>
              </w:rPr>
            </w:pPr>
            <w:r>
              <w:rPr>
                <w:b/>
                <w:color w:val="000000"/>
                <w:sz w:val="24"/>
                <w:szCs w:val="24"/>
              </w:rPr>
              <w:t>Январь</w:t>
            </w:r>
          </w:p>
        </w:tc>
        <w:tc>
          <w:tcPr>
            <w:tcW w:w="1569" w:type="dxa"/>
            <w:tcBorders>
              <w:top w:val="single" w:sz="4" w:space="0" w:color="000000"/>
              <w:left w:val="single" w:sz="4" w:space="0" w:color="000000"/>
              <w:bottom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AD7091" w:rsidRPr="00076AC1" w:rsidRDefault="00B361C6" w:rsidP="00B361C6">
            <w:pPr>
              <w:ind w:hanging="108"/>
              <w:jc w:val="center"/>
              <w:rPr>
                <w:b/>
              </w:rPr>
            </w:pPr>
            <w:r>
              <w:rPr>
                <w:lang w:eastAsia="en-US"/>
              </w:rPr>
              <w:t>(12 часов)</w:t>
            </w:r>
          </w:p>
        </w:tc>
        <w:tc>
          <w:tcPr>
            <w:tcW w:w="1276" w:type="dxa"/>
            <w:tcBorders>
              <w:top w:val="single" w:sz="4" w:space="0" w:color="000001"/>
              <w:left w:val="single" w:sz="4" w:space="0" w:color="000001"/>
              <w:bottom w:val="nil"/>
              <w:right w:val="nil"/>
            </w:tcBorders>
            <w:shd w:val="clear" w:color="auto" w:fill="FFFFFF"/>
          </w:tcPr>
          <w:p w:rsidR="00AD7091" w:rsidRPr="00ED6EC6" w:rsidRDefault="00C74996" w:rsidP="0061162D">
            <w:pPr>
              <w:pStyle w:val="11"/>
              <w:tabs>
                <w:tab w:val="center" w:pos="5157"/>
                <w:tab w:val="center" w:pos="5637"/>
                <w:tab w:val="center" w:pos="6117"/>
                <w:tab w:val="center" w:pos="6597"/>
                <w:tab w:val="right" w:pos="9835"/>
                <w:tab w:val="right" w:pos="10315"/>
                <w:tab w:val="right" w:pos="10795"/>
                <w:tab w:val="right" w:pos="11275"/>
              </w:tabs>
              <w:spacing w:line="278" w:lineRule="exact"/>
              <w:ind w:left="480" w:hanging="360"/>
              <w:jc w:val="center"/>
              <w:rPr>
                <w:color w:val="000000"/>
                <w:sz w:val="24"/>
                <w:szCs w:val="24"/>
              </w:rPr>
            </w:pPr>
            <w:r>
              <w:rPr>
                <w:color w:val="000000"/>
                <w:sz w:val="24"/>
                <w:szCs w:val="24"/>
              </w:rPr>
              <w:t>15</w:t>
            </w:r>
          </w:p>
        </w:tc>
        <w:tc>
          <w:tcPr>
            <w:tcW w:w="1276" w:type="dxa"/>
            <w:tcBorders>
              <w:top w:val="single" w:sz="4" w:space="0" w:color="000001"/>
              <w:left w:val="single" w:sz="4" w:space="0" w:color="000001"/>
              <w:bottom w:val="nil"/>
              <w:right w:val="nil"/>
            </w:tcBorders>
            <w:shd w:val="clear" w:color="auto" w:fill="FFFFFF"/>
          </w:tcPr>
          <w:p w:rsidR="00AD7091" w:rsidRPr="00AD7091" w:rsidRDefault="00AD7091" w:rsidP="0061162D">
            <w:pPr>
              <w:pStyle w:val="11"/>
              <w:tabs>
                <w:tab w:val="center" w:pos="4977"/>
                <w:tab w:val="center" w:pos="5277"/>
                <w:tab w:val="center" w:pos="5577"/>
                <w:tab w:val="center" w:pos="5877"/>
                <w:tab w:val="right" w:pos="9655"/>
                <w:tab w:val="right" w:pos="9955"/>
                <w:tab w:val="right" w:pos="10255"/>
                <w:tab w:val="right" w:pos="10555"/>
              </w:tabs>
              <w:spacing w:line="274" w:lineRule="exact"/>
              <w:ind w:left="300"/>
              <w:rPr>
                <w:color w:val="000000"/>
                <w:sz w:val="24"/>
                <w:szCs w:val="24"/>
              </w:rPr>
            </w:pPr>
            <w:r w:rsidRPr="00AD7091">
              <w:rPr>
                <w:color w:val="000000"/>
                <w:sz w:val="24"/>
                <w:szCs w:val="24"/>
              </w:rPr>
              <w:t>12</w:t>
            </w:r>
          </w:p>
        </w:tc>
        <w:tc>
          <w:tcPr>
            <w:tcW w:w="2126" w:type="dxa"/>
            <w:tcBorders>
              <w:top w:val="single" w:sz="4" w:space="0" w:color="000001"/>
              <w:left w:val="single" w:sz="4" w:space="0" w:color="000001"/>
              <w:bottom w:val="nil"/>
              <w:right w:val="single" w:sz="4" w:space="0" w:color="000001"/>
            </w:tcBorders>
            <w:shd w:val="clear" w:color="auto" w:fill="FFFFFF"/>
          </w:tcPr>
          <w:p w:rsidR="00AD7091" w:rsidRPr="00ED6EC6" w:rsidRDefault="00C74996" w:rsidP="0061162D">
            <w:pPr>
              <w:pStyle w:val="11"/>
              <w:spacing w:line="278" w:lineRule="exact"/>
              <w:jc w:val="center"/>
              <w:rPr>
                <w:color w:val="000000"/>
                <w:sz w:val="24"/>
                <w:szCs w:val="24"/>
              </w:rPr>
            </w:pPr>
            <w:r>
              <w:rPr>
                <w:color w:val="000000"/>
                <w:sz w:val="24"/>
                <w:szCs w:val="24"/>
              </w:rPr>
              <w:t>180</w:t>
            </w:r>
          </w:p>
        </w:tc>
      </w:tr>
      <w:tr w:rsidR="00AD7091" w:rsidRPr="00076AC1" w:rsidTr="005902E7">
        <w:trPr>
          <w:trHeight w:hRule="exact" w:val="1424"/>
        </w:trPr>
        <w:tc>
          <w:tcPr>
            <w:tcW w:w="1828" w:type="dxa"/>
            <w:tcBorders>
              <w:top w:val="single" w:sz="4" w:space="0" w:color="000001"/>
              <w:left w:val="single" w:sz="4" w:space="0" w:color="000001"/>
              <w:bottom w:val="nil"/>
              <w:right w:val="nil"/>
            </w:tcBorders>
            <w:shd w:val="clear" w:color="auto" w:fill="FFFFFF"/>
            <w:vAlign w:val="center"/>
          </w:tcPr>
          <w:p w:rsidR="00AD7091" w:rsidRPr="00076AC1" w:rsidRDefault="00AD7091" w:rsidP="0061162D">
            <w:pPr>
              <w:pStyle w:val="11"/>
              <w:spacing w:line="283" w:lineRule="exact"/>
              <w:jc w:val="both"/>
              <w:rPr>
                <w:b/>
                <w:color w:val="000000"/>
                <w:sz w:val="24"/>
                <w:szCs w:val="24"/>
              </w:rPr>
            </w:pPr>
          </w:p>
        </w:tc>
        <w:tc>
          <w:tcPr>
            <w:tcW w:w="866" w:type="dxa"/>
            <w:tcBorders>
              <w:top w:val="single" w:sz="4" w:space="0" w:color="000001"/>
              <w:left w:val="single" w:sz="4" w:space="0" w:color="000001"/>
              <w:bottom w:val="nil"/>
              <w:right w:val="nil"/>
            </w:tcBorders>
            <w:shd w:val="clear" w:color="auto" w:fill="FFFFFF"/>
          </w:tcPr>
          <w:p w:rsidR="00AD7091" w:rsidRPr="00AD7091" w:rsidRDefault="00AD7091" w:rsidP="0061162D">
            <w:pPr>
              <w:pStyle w:val="11"/>
              <w:spacing w:line="278" w:lineRule="exact"/>
              <w:jc w:val="center"/>
              <w:rPr>
                <w:color w:val="000000"/>
                <w:sz w:val="24"/>
                <w:szCs w:val="24"/>
              </w:rPr>
            </w:pPr>
            <w:r w:rsidRPr="00AD7091">
              <w:rPr>
                <w:color w:val="000000"/>
                <w:sz w:val="24"/>
                <w:szCs w:val="24"/>
              </w:rPr>
              <w:t>1</w:t>
            </w:r>
          </w:p>
        </w:tc>
        <w:tc>
          <w:tcPr>
            <w:tcW w:w="1266" w:type="dxa"/>
            <w:tcBorders>
              <w:top w:val="single" w:sz="4" w:space="0" w:color="000001"/>
              <w:left w:val="single" w:sz="4" w:space="0" w:color="000001"/>
              <w:bottom w:val="nil"/>
              <w:right w:val="nil"/>
            </w:tcBorders>
            <w:shd w:val="clear" w:color="auto" w:fill="FFFFFF"/>
          </w:tcPr>
          <w:p w:rsidR="00AD7091" w:rsidRPr="00076AC1" w:rsidRDefault="00AD7091" w:rsidP="0061162D">
            <w:pPr>
              <w:pStyle w:val="11"/>
              <w:spacing w:line="278" w:lineRule="exact"/>
              <w:jc w:val="center"/>
              <w:rPr>
                <w:b/>
                <w:color w:val="000000"/>
                <w:sz w:val="24"/>
                <w:szCs w:val="24"/>
              </w:rPr>
            </w:pPr>
            <w:r>
              <w:rPr>
                <w:b/>
                <w:color w:val="000000"/>
                <w:sz w:val="24"/>
                <w:szCs w:val="24"/>
              </w:rPr>
              <w:t>Февраль</w:t>
            </w:r>
          </w:p>
        </w:tc>
        <w:tc>
          <w:tcPr>
            <w:tcW w:w="1569" w:type="dxa"/>
            <w:tcBorders>
              <w:top w:val="single" w:sz="4" w:space="0" w:color="000000"/>
              <w:left w:val="single" w:sz="4" w:space="0" w:color="000000"/>
              <w:bottom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AD7091" w:rsidRPr="00076AC1" w:rsidRDefault="00B361C6" w:rsidP="00B361C6">
            <w:pPr>
              <w:ind w:hanging="108"/>
              <w:jc w:val="center"/>
              <w:rPr>
                <w:b/>
              </w:rPr>
            </w:pPr>
            <w:r>
              <w:rPr>
                <w:lang w:eastAsia="en-US"/>
              </w:rPr>
              <w:t>(12 часов)</w:t>
            </w:r>
          </w:p>
        </w:tc>
        <w:tc>
          <w:tcPr>
            <w:tcW w:w="1276" w:type="dxa"/>
            <w:tcBorders>
              <w:top w:val="single" w:sz="4" w:space="0" w:color="000001"/>
              <w:left w:val="single" w:sz="4" w:space="0" w:color="000001"/>
              <w:bottom w:val="nil"/>
              <w:right w:val="nil"/>
            </w:tcBorders>
            <w:shd w:val="clear" w:color="auto" w:fill="FFFFFF"/>
          </w:tcPr>
          <w:p w:rsidR="00AD7091" w:rsidRPr="00ED6EC6" w:rsidRDefault="00663D6F" w:rsidP="0061162D">
            <w:pPr>
              <w:pStyle w:val="11"/>
              <w:tabs>
                <w:tab w:val="center" w:pos="5157"/>
                <w:tab w:val="center" w:pos="5637"/>
                <w:tab w:val="center" w:pos="6117"/>
                <w:tab w:val="center" w:pos="6597"/>
                <w:tab w:val="right" w:pos="9835"/>
                <w:tab w:val="right" w:pos="10315"/>
                <w:tab w:val="right" w:pos="10795"/>
                <w:tab w:val="right" w:pos="11275"/>
              </w:tabs>
              <w:spacing w:line="278" w:lineRule="exact"/>
              <w:ind w:left="480" w:hanging="360"/>
              <w:jc w:val="center"/>
              <w:rPr>
                <w:color w:val="000000"/>
                <w:sz w:val="24"/>
                <w:szCs w:val="24"/>
              </w:rPr>
            </w:pPr>
            <w:r w:rsidRPr="00ED6EC6">
              <w:rPr>
                <w:color w:val="000000"/>
                <w:sz w:val="24"/>
                <w:szCs w:val="24"/>
              </w:rPr>
              <w:t>19</w:t>
            </w:r>
          </w:p>
        </w:tc>
        <w:tc>
          <w:tcPr>
            <w:tcW w:w="1276" w:type="dxa"/>
            <w:tcBorders>
              <w:top w:val="single" w:sz="4" w:space="0" w:color="000001"/>
              <w:left w:val="single" w:sz="4" w:space="0" w:color="000001"/>
              <w:bottom w:val="nil"/>
              <w:right w:val="nil"/>
            </w:tcBorders>
            <w:shd w:val="clear" w:color="auto" w:fill="FFFFFF"/>
          </w:tcPr>
          <w:p w:rsidR="00AD7091" w:rsidRPr="00AD7091" w:rsidRDefault="00AD7091" w:rsidP="0061162D">
            <w:pPr>
              <w:pStyle w:val="11"/>
              <w:tabs>
                <w:tab w:val="center" w:pos="4977"/>
                <w:tab w:val="center" w:pos="5277"/>
                <w:tab w:val="center" w:pos="5577"/>
                <w:tab w:val="center" w:pos="5877"/>
                <w:tab w:val="right" w:pos="9655"/>
                <w:tab w:val="right" w:pos="9955"/>
                <w:tab w:val="right" w:pos="10255"/>
                <w:tab w:val="right" w:pos="10555"/>
              </w:tabs>
              <w:spacing w:line="274" w:lineRule="exact"/>
              <w:ind w:left="300"/>
              <w:rPr>
                <w:color w:val="000000"/>
                <w:sz w:val="24"/>
                <w:szCs w:val="24"/>
              </w:rPr>
            </w:pPr>
            <w:r w:rsidRPr="00AD7091">
              <w:rPr>
                <w:color w:val="000000"/>
                <w:sz w:val="24"/>
                <w:szCs w:val="24"/>
              </w:rPr>
              <w:t>12</w:t>
            </w:r>
          </w:p>
        </w:tc>
        <w:tc>
          <w:tcPr>
            <w:tcW w:w="2126" w:type="dxa"/>
            <w:tcBorders>
              <w:top w:val="single" w:sz="4" w:space="0" w:color="000001"/>
              <w:left w:val="single" w:sz="4" w:space="0" w:color="000001"/>
              <w:bottom w:val="nil"/>
              <w:right w:val="single" w:sz="4" w:space="0" w:color="000001"/>
            </w:tcBorders>
            <w:shd w:val="clear" w:color="auto" w:fill="FFFFFF"/>
          </w:tcPr>
          <w:p w:rsidR="00AD7091" w:rsidRPr="00ED6EC6" w:rsidRDefault="00ED6EC6" w:rsidP="0061162D">
            <w:pPr>
              <w:pStyle w:val="11"/>
              <w:spacing w:line="278" w:lineRule="exact"/>
              <w:jc w:val="center"/>
              <w:rPr>
                <w:color w:val="000000"/>
                <w:sz w:val="24"/>
                <w:szCs w:val="24"/>
              </w:rPr>
            </w:pPr>
            <w:r w:rsidRPr="00ED6EC6">
              <w:rPr>
                <w:color w:val="000000"/>
                <w:sz w:val="24"/>
                <w:szCs w:val="24"/>
              </w:rPr>
              <w:t>228</w:t>
            </w:r>
          </w:p>
        </w:tc>
      </w:tr>
      <w:tr w:rsidR="00AD7091" w:rsidRPr="00076AC1" w:rsidTr="005902E7">
        <w:trPr>
          <w:trHeight w:hRule="exact" w:val="1424"/>
        </w:trPr>
        <w:tc>
          <w:tcPr>
            <w:tcW w:w="1828" w:type="dxa"/>
            <w:tcBorders>
              <w:top w:val="single" w:sz="4" w:space="0" w:color="000001"/>
              <w:left w:val="single" w:sz="4" w:space="0" w:color="000001"/>
              <w:bottom w:val="nil"/>
              <w:right w:val="nil"/>
            </w:tcBorders>
            <w:shd w:val="clear" w:color="auto" w:fill="FFFFFF"/>
            <w:vAlign w:val="center"/>
          </w:tcPr>
          <w:p w:rsidR="00AD7091" w:rsidRPr="00076AC1" w:rsidRDefault="00AD7091" w:rsidP="0061162D">
            <w:pPr>
              <w:pStyle w:val="11"/>
              <w:spacing w:line="283" w:lineRule="exact"/>
              <w:jc w:val="both"/>
              <w:rPr>
                <w:b/>
                <w:color w:val="000000"/>
                <w:sz w:val="24"/>
                <w:szCs w:val="24"/>
              </w:rPr>
            </w:pPr>
          </w:p>
        </w:tc>
        <w:tc>
          <w:tcPr>
            <w:tcW w:w="866" w:type="dxa"/>
            <w:tcBorders>
              <w:top w:val="single" w:sz="4" w:space="0" w:color="000001"/>
              <w:left w:val="single" w:sz="4" w:space="0" w:color="000001"/>
              <w:bottom w:val="nil"/>
              <w:right w:val="nil"/>
            </w:tcBorders>
            <w:shd w:val="clear" w:color="auto" w:fill="FFFFFF"/>
          </w:tcPr>
          <w:p w:rsidR="00AD7091" w:rsidRPr="00AD7091" w:rsidRDefault="00AD7091" w:rsidP="0061162D">
            <w:pPr>
              <w:pStyle w:val="11"/>
              <w:spacing w:line="278" w:lineRule="exact"/>
              <w:jc w:val="center"/>
              <w:rPr>
                <w:color w:val="000000"/>
                <w:sz w:val="24"/>
                <w:szCs w:val="24"/>
              </w:rPr>
            </w:pPr>
            <w:r w:rsidRPr="00AD7091">
              <w:rPr>
                <w:color w:val="000000"/>
                <w:sz w:val="24"/>
                <w:szCs w:val="24"/>
              </w:rPr>
              <w:t>1</w:t>
            </w:r>
          </w:p>
        </w:tc>
        <w:tc>
          <w:tcPr>
            <w:tcW w:w="1266" w:type="dxa"/>
            <w:tcBorders>
              <w:top w:val="single" w:sz="4" w:space="0" w:color="000001"/>
              <w:left w:val="single" w:sz="4" w:space="0" w:color="000001"/>
              <w:bottom w:val="nil"/>
              <w:right w:val="nil"/>
            </w:tcBorders>
            <w:shd w:val="clear" w:color="auto" w:fill="FFFFFF"/>
          </w:tcPr>
          <w:p w:rsidR="00AD7091" w:rsidRPr="00076AC1" w:rsidRDefault="00AD7091" w:rsidP="0061162D">
            <w:pPr>
              <w:pStyle w:val="11"/>
              <w:spacing w:line="278" w:lineRule="exact"/>
              <w:jc w:val="center"/>
              <w:rPr>
                <w:b/>
                <w:color w:val="000000"/>
                <w:sz w:val="24"/>
                <w:szCs w:val="24"/>
              </w:rPr>
            </w:pPr>
            <w:r>
              <w:rPr>
                <w:b/>
                <w:color w:val="000000"/>
                <w:sz w:val="24"/>
                <w:szCs w:val="24"/>
              </w:rPr>
              <w:t>Март</w:t>
            </w:r>
          </w:p>
        </w:tc>
        <w:tc>
          <w:tcPr>
            <w:tcW w:w="1569" w:type="dxa"/>
            <w:tcBorders>
              <w:top w:val="single" w:sz="4" w:space="0" w:color="000000"/>
              <w:left w:val="single" w:sz="4" w:space="0" w:color="000000"/>
              <w:bottom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AD7091" w:rsidRPr="00076AC1" w:rsidRDefault="00B361C6" w:rsidP="00B361C6">
            <w:pPr>
              <w:ind w:hanging="108"/>
              <w:jc w:val="center"/>
              <w:rPr>
                <w:b/>
              </w:rPr>
            </w:pPr>
            <w:r>
              <w:rPr>
                <w:lang w:eastAsia="en-US"/>
              </w:rPr>
              <w:t>(12 часов)</w:t>
            </w:r>
          </w:p>
        </w:tc>
        <w:tc>
          <w:tcPr>
            <w:tcW w:w="1276" w:type="dxa"/>
            <w:tcBorders>
              <w:top w:val="single" w:sz="4" w:space="0" w:color="000001"/>
              <w:left w:val="single" w:sz="4" w:space="0" w:color="000001"/>
              <w:bottom w:val="nil"/>
              <w:right w:val="nil"/>
            </w:tcBorders>
            <w:shd w:val="clear" w:color="auto" w:fill="FFFFFF"/>
          </w:tcPr>
          <w:p w:rsidR="00AD7091" w:rsidRPr="00ED6EC6" w:rsidRDefault="00C74996" w:rsidP="0061162D">
            <w:pPr>
              <w:pStyle w:val="11"/>
              <w:tabs>
                <w:tab w:val="center" w:pos="5157"/>
                <w:tab w:val="center" w:pos="5637"/>
                <w:tab w:val="center" w:pos="6117"/>
                <w:tab w:val="center" w:pos="6597"/>
                <w:tab w:val="right" w:pos="9835"/>
                <w:tab w:val="right" w:pos="10315"/>
                <w:tab w:val="right" w:pos="10795"/>
                <w:tab w:val="right" w:pos="11275"/>
              </w:tabs>
              <w:spacing w:line="278" w:lineRule="exact"/>
              <w:ind w:left="480" w:hanging="360"/>
              <w:jc w:val="center"/>
              <w:rPr>
                <w:color w:val="000000"/>
                <w:sz w:val="24"/>
                <w:szCs w:val="24"/>
              </w:rPr>
            </w:pPr>
            <w:r>
              <w:rPr>
                <w:color w:val="000000"/>
                <w:sz w:val="24"/>
                <w:szCs w:val="24"/>
              </w:rPr>
              <w:t>22</w:t>
            </w:r>
          </w:p>
        </w:tc>
        <w:tc>
          <w:tcPr>
            <w:tcW w:w="1276" w:type="dxa"/>
            <w:tcBorders>
              <w:top w:val="single" w:sz="4" w:space="0" w:color="000001"/>
              <w:left w:val="single" w:sz="4" w:space="0" w:color="000001"/>
              <w:bottom w:val="nil"/>
              <w:right w:val="nil"/>
            </w:tcBorders>
            <w:shd w:val="clear" w:color="auto" w:fill="FFFFFF"/>
          </w:tcPr>
          <w:p w:rsidR="00AD7091" w:rsidRPr="00AD7091" w:rsidRDefault="00AD7091" w:rsidP="0061162D">
            <w:pPr>
              <w:pStyle w:val="11"/>
              <w:tabs>
                <w:tab w:val="center" w:pos="4977"/>
                <w:tab w:val="center" w:pos="5277"/>
                <w:tab w:val="center" w:pos="5577"/>
                <w:tab w:val="center" w:pos="5877"/>
                <w:tab w:val="right" w:pos="9655"/>
                <w:tab w:val="right" w:pos="9955"/>
                <w:tab w:val="right" w:pos="10255"/>
                <w:tab w:val="right" w:pos="10555"/>
              </w:tabs>
              <w:spacing w:line="274" w:lineRule="exact"/>
              <w:ind w:left="300"/>
              <w:rPr>
                <w:color w:val="000000"/>
                <w:sz w:val="24"/>
                <w:szCs w:val="24"/>
              </w:rPr>
            </w:pPr>
            <w:r w:rsidRPr="00AD7091">
              <w:rPr>
                <w:color w:val="000000"/>
                <w:sz w:val="24"/>
                <w:szCs w:val="24"/>
              </w:rPr>
              <w:t>12</w:t>
            </w:r>
          </w:p>
        </w:tc>
        <w:tc>
          <w:tcPr>
            <w:tcW w:w="2126" w:type="dxa"/>
            <w:tcBorders>
              <w:top w:val="single" w:sz="4" w:space="0" w:color="000001"/>
              <w:left w:val="single" w:sz="4" w:space="0" w:color="000001"/>
              <w:bottom w:val="nil"/>
              <w:right w:val="single" w:sz="4" w:space="0" w:color="000001"/>
            </w:tcBorders>
            <w:shd w:val="clear" w:color="auto" w:fill="FFFFFF"/>
          </w:tcPr>
          <w:p w:rsidR="00AD7091" w:rsidRPr="00ED6EC6" w:rsidRDefault="00C74996" w:rsidP="0061162D">
            <w:pPr>
              <w:pStyle w:val="11"/>
              <w:spacing w:line="278" w:lineRule="exact"/>
              <w:jc w:val="center"/>
              <w:rPr>
                <w:color w:val="000000"/>
                <w:sz w:val="24"/>
                <w:szCs w:val="24"/>
              </w:rPr>
            </w:pPr>
            <w:r>
              <w:rPr>
                <w:color w:val="000000"/>
                <w:sz w:val="24"/>
                <w:szCs w:val="24"/>
              </w:rPr>
              <w:t>264</w:t>
            </w:r>
          </w:p>
        </w:tc>
      </w:tr>
      <w:tr w:rsidR="00AD7091" w:rsidRPr="00076AC1" w:rsidTr="00D644ED">
        <w:trPr>
          <w:trHeight w:hRule="exact" w:val="1424"/>
        </w:trPr>
        <w:tc>
          <w:tcPr>
            <w:tcW w:w="1828" w:type="dxa"/>
            <w:tcBorders>
              <w:top w:val="single" w:sz="4" w:space="0" w:color="000001"/>
              <w:left w:val="single" w:sz="4" w:space="0" w:color="000001"/>
              <w:bottom w:val="single" w:sz="4" w:space="0" w:color="auto"/>
              <w:right w:val="nil"/>
            </w:tcBorders>
            <w:shd w:val="clear" w:color="auto" w:fill="FFFFFF"/>
            <w:vAlign w:val="center"/>
          </w:tcPr>
          <w:p w:rsidR="00AD7091" w:rsidRPr="00076AC1" w:rsidRDefault="00AD7091" w:rsidP="0061162D">
            <w:pPr>
              <w:pStyle w:val="11"/>
              <w:spacing w:line="283" w:lineRule="exact"/>
              <w:jc w:val="both"/>
              <w:rPr>
                <w:b/>
                <w:color w:val="000000"/>
                <w:sz w:val="24"/>
                <w:szCs w:val="24"/>
              </w:rPr>
            </w:pPr>
          </w:p>
        </w:tc>
        <w:tc>
          <w:tcPr>
            <w:tcW w:w="866" w:type="dxa"/>
            <w:tcBorders>
              <w:top w:val="single" w:sz="4" w:space="0" w:color="000001"/>
              <w:left w:val="single" w:sz="4" w:space="0" w:color="000001"/>
              <w:bottom w:val="single" w:sz="4" w:space="0" w:color="auto"/>
              <w:right w:val="nil"/>
            </w:tcBorders>
            <w:shd w:val="clear" w:color="auto" w:fill="FFFFFF"/>
          </w:tcPr>
          <w:p w:rsidR="00AD7091" w:rsidRPr="00AD7091" w:rsidRDefault="00AD7091" w:rsidP="0061162D">
            <w:pPr>
              <w:pStyle w:val="11"/>
              <w:spacing w:line="278" w:lineRule="exact"/>
              <w:jc w:val="center"/>
              <w:rPr>
                <w:color w:val="000000"/>
                <w:sz w:val="24"/>
                <w:szCs w:val="24"/>
              </w:rPr>
            </w:pPr>
            <w:r w:rsidRPr="00AD7091">
              <w:rPr>
                <w:color w:val="000000"/>
                <w:sz w:val="24"/>
                <w:szCs w:val="24"/>
              </w:rPr>
              <w:t>1</w:t>
            </w:r>
          </w:p>
        </w:tc>
        <w:tc>
          <w:tcPr>
            <w:tcW w:w="1266" w:type="dxa"/>
            <w:tcBorders>
              <w:top w:val="single" w:sz="4" w:space="0" w:color="000001"/>
              <w:left w:val="single" w:sz="4" w:space="0" w:color="000001"/>
              <w:bottom w:val="single" w:sz="4" w:space="0" w:color="auto"/>
              <w:right w:val="nil"/>
            </w:tcBorders>
            <w:shd w:val="clear" w:color="auto" w:fill="FFFFFF"/>
          </w:tcPr>
          <w:p w:rsidR="00AD7091" w:rsidRPr="00076AC1" w:rsidRDefault="00AD7091" w:rsidP="0061162D">
            <w:pPr>
              <w:pStyle w:val="11"/>
              <w:spacing w:line="278" w:lineRule="exact"/>
              <w:jc w:val="center"/>
              <w:rPr>
                <w:b/>
                <w:color w:val="000000"/>
                <w:sz w:val="24"/>
                <w:szCs w:val="24"/>
              </w:rPr>
            </w:pPr>
            <w:r>
              <w:rPr>
                <w:b/>
                <w:color w:val="000000"/>
                <w:sz w:val="24"/>
                <w:szCs w:val="24"/>
              </w:rPr>
              <w:t>Апрель</w:t>
            </w:r>
          </w:p>
        </w:tc>
        <w:tc>
          <w:tcPr>
            <w:tcW w:w="1569" w:type="dxa"/>
            <w:tcBorders>
              <w:top w:val="single" w:sz="4" w:space="0" w:color="000000"/>
              <w:left w:val="single" w:sz="4" w:space="0" w:color="000000"/>
              <w:bottom w:val="single" w:sz="4" w:space="0" w:color="auto"/>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AD7091" w:rsidRPr="00076AC1" w:rsidRDefault="00B361C6" w:rsidP="00B361C6">
            <w:pPr>
              <w:ind w:hanging="108"/>
              <w:jc w:val="center"/>
              <w:rPr>
                <w:b/>
              </w:rPr>
            </w:pPr>
            <w:r>
              <w:rPr>
                <w:lang w:eastAsia="en-US"/>
              </w:rPr>
              <w:t>(12 часов)</w:t>
            </w:r>
          </w:p>
        </w:tc>
        <w:tc>
          <w:tcPr>
            <w:tcW w:w="1276" w:type="dxa"/>
            <w:tcBorders>
              <w:top w:val="single" w:sz="4" w:space="0" w:color="000001"/>
              <w:left w:val="single" w:sz="4" w:space="0" w:color="000001"/>
              <w:bottom w:val="single" w:sz="4" w:space="0" w:color="auto"/>
              <w:right w:val="nil"/>
            </w:tcBorders>
            <w:shd w:val="clear" w:color="auto" w:fill="FFFFFF"/>
          </w:tcPr>
          <w:p w:rsidR="00AD7091" w:rsidRPr="00ED6EC6" w:rsidRDefault="00663D6F" w:rsidP="0061162D">
            <w:pPr>
              <w:pStyle w:val="11"/>
              <w:tabs>
                <w:tab w:val="center" w:pos="5157"/>
                <w:tab w:val="center" w:pos="5637"/>
                <w:tab w:val="center" w:pos="6117"/>
                <w:tab w:val="center" w:pos="6597"/>
                <w:tab w:val="right" w:pos="9835"/>
                <w:tab w:val="right" w:pos="10315"/>
                <w:tab w:val="right" w:pos="10795"/>
                <w:tab w:val="right" w:pos="11275"/>
              </w:tabs>
              <w:spacing w:line="278" w:lineRule="exact"/>
              <w:ind w:left="480" w:hanging="360"/>
              <w:jc w:val="center"/>
              <w:rPr>
                <w:color w:val="000000"/>
                <w:sz w:val="24"/>
                <w:szCs w:val="24"/>
              </w:rPr>
            </w:pPr>
            <w:r w:rsidRPr="00ED6EC6">
              <w:rPr>
                <w:color w:val="000000"/>
                <w:sz w:val="24"/>
                <w:szCs w:val="24"/>
              </w:rPr>
              <w:t>22</w:t>
            </w:r>
          </w:p>
        </w:tc>
        <w:tc>
          <w:tcPr>
            <w:tcW w:w="1276" w:type="dxa"/>
            <w:tcBorders>
              <w:top w:val="single" w:sz="4" w:space="0" w:color="000001"/>
              <w:left w:val="single" w:sz="4" w:space="0" w:color="000001"/>
              <w:bottom w:val="single" w:sz="4" w:space="0" w:color="auto"/>
              <w:right w:val="nil"/>
            </w:tcBorders>
            <w:shd w:val="clear" w:color="auto" w:fill="FFFFFF"/>
          </w:tcPr>
          <w:p w:rsidR="00AD7091" w:rsidRPr="00AD7091" w:rsidRDefault="00AD7091" w:rsidP="0061162D">
            <w:pPr>
              <w:pStyle w:val="11"/>
              <w:tabs>
                <w:tab w:val="center" w:pos="4977"/>
                <w:tab w:val="center" w:pos="5277"/>
                <w:tab w:val="center" w:pos="5577"/>
                <w:tab w:val="center" w:pos="5877"/>
                <w:tab w:val="right" w:pos="9655"/>
                <w:tab w:val="right" w:pos="9955"/>
                <w:tab w:val="right" w:pos="10255"/>
                <w:tab w:val="right" w:pos="10555"/>
              </w:tabs>
              <w:spacing w:line="274" w:lineRule="exact"/>
              <w:ind w:left="300"/>
              <w:rPr>
                <w:color w:val="000000"/>
                <w:sz w:val="24"/>
                <w:szCs w:val="24"/>
              </w:rPr>
            </w:pPr>
            <w:r w:rsidRPr="00AD7091">
              <w:rPr>
                <w:color w:val="000000"/>
                <w:sz w:val="24"/>
                <w:szCs w:val="24"/>
              </w:rPr>
              <w:t>12</w:t>
            </w:r>
          </w:p>
        </w:tc>
        <w:tc>
          <w:tcPr>
            <w:tcW w:w="2126" w:type="dxa"/>
            <w:tcBorders>
              <w:top w:val="single" w:sz="4" w:space="0" w:color="000001"/>
              <w:left w:val="single" w:sz="4" w:space="0" w:color="000001"/>
              <w:bottom w:val="single" w:sz="4" w:space="0" w:color="auto"/>
              <w:right w:val="single" w:sz="4" w:space="0" w:color="000001"/>
            </w:tcBorders>
            <w:shd w:val="clear" w:color="auto" w:fill="FFFFFF"/>
          </w:tcPr>
          <w:p w:rsidR="00AD7091" w:rsidRPr="00ED6EC6" w:rsidRDefault="00ED6EC6" w:rsidP="0061162D">
            <w:pPr>
              <w:pStyle w:val="11"/>
              <w:spacing w:line="278" w:lineRule="exact"/>
              <w:jc w:val="center"/>
              <w:rPr>
                <w:color w:val="000000"/>
                <w:sz w:val="24"/>
                <w:szCs w:val="24"/>
              </w:rPr>
            </w:pPr>
            <w:r w:rsidRPr="00ED6EC6">
              <w:rPr>
                <w:color w:val="000000"/>
                <w:sz w:val="24"/>
                <w:szCs w:val="24"/>
              </w:rPr>
              <w:t>264</w:t>
            </w:r>
          </w:p>
        </w:tc>
      </w:tr>
      <w:tr w:rsidR="00AD7091" w:rsidRPr="00076AC1" w:rsidTr="00D644ED">
        <w:trPr>
          <w:trHeight w:hRule="exact" w:val="1424"/>
        </w:trPr>
        <w:tc>
          <w:tcPr>
            <w:tcW w:w="1828" w:type="dxa"/>
            <w:tcBorders>
              <w:top w:val="single" w:sz="4" w:space="0" w:color="auto"/>
              <w:left w:val="single" w:sz="4" w:space="0" w:color="auto"/>
              <w:bottom w:val="single" w:sz="4" w:space="0" w:color="auto"/>
              <w:right w:val="single" w:sz="4" w:space="0" w:color="auto"/>
            </w:tcBorders>
            <w:shd w:val="clear" w:color="auto" w:fill="FFFFFF"/>
            <w:vAlign w:val="center"/>
          </w:tcPr>
          <w:p w:rsidR="00AD7091" w:rsidRPr="00076AC1" w:rsidRDefault="00AD7091" w:rsidP="0061162D">
            <w:pPr>
              <w:pStyle w:val="11"/>
              <w:spacing w:line="283" w:lineRule="exact"/>
              <w:jc w:val="both"/>
              <w:rPr>
                <w:b/>
                <w:color w:val="000000"/>
                <w:sz w:val="24"/>
                <w:szCs w:val="24"/>
              </w:rPr>
            </w:pPr>
          </w:p>
        </w:tc>
        <w:tc>
          <w:tcPr>
            <w:tcW w:w="866" w:type="dxa"/>
            <w:tcBorders>
              <w:top w:val="single" w:sz="4" w:space="0" w:color="auto"/>
              <w:left w:val="single" w:sz="4" w:space="0" w:color="auto"/>
              <w:bottom w:val="single" w:sz="4" w:space="0" w:color="auto"/>
              <w:right w:val="single" w:sz="4" w:space="0" w:color="auto"/>
            </w:tcBorders>
            <w:shd w:val="clear" w:color="auto" w:fill="FFFFFF"/>
          </w:tcPr>
          <w:p w:rsidR="00AD7091" w:rsidRPr="00AD7091" w:rsidRDefault="00AD7091" w:rsidP="0061162D">
            <w:pPr>
              <w:pStyle w:val="11"/>
              <w:spacing w:line="278" w:lineRule="exact"/>
              <w:jc w:val="center"/>
              <w:rPr>
                <w:color w:val="000000"/>
                <w:sz w:val="24"/>
                <w:szCs w:val="24"/>
              </w:rPr>
            </w:pPr>
            <w:r w:rsidRPr="00AD7091">
              <w:rPr>
                <w:color w:val="000000"/>
                <w:sz w:val="24"/>
                <w:szCs w:val="24"/>
              </w:rPr>
              <w:t>1</w:t>
            </w:r>
          </w:p>
        </w:tc>
        <w:tc>
          <w:tcPr>
            <w:tcW w:w="1266" w:type="dxa"/>
            <w:tcBorders>
              <w:top w:val="single" w:sz="4" w:space="0" w:color="auto"/>
              <w:left w:val="single" w:sz="4" w:space="0" w:color="auto"/>
              <w:bottom w:val="single" w:sz="4" w:space="0" w:color="auto"/>
              <w:right w:val="single" w:sz="4" w:space="0" w:color="auto"/>
            </w:tcBorders>
            <w:shd w:val="clear" w:color="auto" w:fill="FFFFFF"/>
          </w:tcPr>
          <w:p w:rsidR="00AD7091" w:rsidRPr="00076AC1" w:rsidRDefault="00AD7091" w:rsidP="0061162D">
            <w:pPr>
              <w:pStyle w:val="11"/>
              <w:spacing w:line="278" w:lineRule="exact"/>
              <w:jc w:val="center"/>
              <w:rPr>
                <w:b/>
                <w:color w:val="000000"/>
                <w:sz w:val="24"/>
                <w:szCs w:val="24"/>
              </w:rPr>
            </w:pPr>
            <w:r>
              <w:rPr>
                <w:b/>
                <w:color w:val="000000"/>
                <w:sz w:val="24"/>
                <w:szCs w:val="24"/>
              </w:rPr>
              <w:t xml:space="preserve">Май </w:t>
            </w:r>
          </w:p>
        </w:tc>
        <w:tc>
          <w:tcPr>
            <w:tcW w:w="1569" w:type="dxa"/>
            <w:tcBorders>
              <w:top w:val="single" w:sz="4" w:space="0" w:color="auto"/>
              <w:left w:val="single" w:sz="4" w:space="0" w:color="auto"/>
              <w:bottom w:val="single" w:sz="4" w:space="0" w:color="auto"/>
              <w:right w:val="single" w:sz="4" w:space="0" w:color="auto"/>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AD7091" w:rsidRPr="00076AC1" w:rsidRDefault="00B361C6" w:rsidP="00B361C6">
            <w:pPr>
              <w:ind w:hanging="108"/>
              <w:jc w:val="center"/>
              <w:rPr>
                <w:b/>
              </w:rPr>
            </w:pPr>
            <w:r>
              <w:rPr>
                <w:lang w:eastAsia="en-US"/>
              </w:rPr>
              <w:t>(12 часов)</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D7091" w:rsidRPr="00ED6EC6" w:rsidRDefault="00C74996" w:rsidP="0061162D">
            <w:pPr>
              <w:pStyle w:val="11"/>
              <w:tabs>
                <w:tab w:val="center" w:pos="5157"/>
                <w:tab w:val="center" w:pos="5637"/>
                <w:tab w:val="center" w:pos="6117"/>
                <w:tab w:val="center" w:pos="6597"/>
                <w:tab w:val="right" w:pos="9835"/>
                <w:tab w:val="right" w:pos="10315"/>
                <w:tab w:val="right" w:pos="10795"/>
                <w:tab w:val="right" w:pos="11275"/>
              </w:tabs>
              <w:spacing w:line="278" w:lineRule="exact"/>
              <w:ind w:left="480" w:hanging="360"/>
              <w:jc w:val="center"/>
              <w:rPr>
                <w:color w:val="000000"/>
                <w:sz w:val="24"/>
                <w:szCs w:val="24"/>
              </w:rPr>
            </w:pPr>
            <w:r>
              <w:rPr>
                <w:color w:val="000000"/>
                <w:sz w:val="24"/>
                <w:szCs w:val="24"/>
              </w:rPr>
              <w:t>19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D7091" w:rsidRPr="00AD7091" w:rsidRDefault="00AD7091" w:rsidP="0061162D">
            <w:pPr>
              <w:pStyle w:val="11"/>
              <w:tabs>
                <w:tab w:val="center" w:pos="4977"/>
                <w:tab w:val="center" w:pos="5277"/>
                <w:tab w:val="center" w:pos="5577"/>
                <w:tab w:val="center" w:pos="5877"/>
                <w:tab w:val="right" w:pos="9655"/>
                <w:tab w:val="right" w:pos="9955"/>
                <w:tab w:val="right" w:pos="10255"/>
                <w:tab w:val="right" w:pos="10555"/>
              </w:tabs>
              <w:spacing w:line="274" w:lineRule="exact"/>
              <w:ind w:left="300"/>
              <w:rPr>
                <w:color w:val="000000"/>
                <w:sz w:val="24"/>
                <w:szCs w:val="24"/>
              </w:rPr>
            </w:pPr>
            <w:r w:rsidRPr="00AD7091">
              <w:rPr>
                <w:color w:val="000000"/>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AD7091" w:rsidRPr="00ED6EC6" w:rsidRDefault="00C74996" w:rsidP="0061162D">
            <w:pPr>
              <w:pStyle w:val="11"/>
              <w:spacing w:line="278" w:lineRule="exact"/>
              <w:jc w:val="center"/>
              <w:rPr>
                <w:color w:val="000000"/>
                <w:sz w:val="24"/>
                <w:szCs w:val="24"/>
              </w:rPr>
            </w:pPr>
            <w:r>
              <w:rPr>
                <w:color w:val="000000"/>
                <w:sz w:val="24"/>
                <w:szCs w:val="24"/>
              </w:rPr>
              <w:t>228</w:t>
            </w:r>
          </w:p>
        </w:tc>
      </w:tr>
      <w:tr w:rsidR="00AD7091" w:rsidRPr="00076AC1" w:rsidTr="00D644ED">
        <w:trPr>
          <w:trHeight w:hRule="exact" w:val="1424"/>
        </w:trPr>
        <w:tc>
          <w:tcPr>
            <w:tcW w:w="1828" w:type="dxa"/>
            <w:tcBorders>
              <w:top w:val="single" w:sz="4" w:space="0" w:color="auto"/>
              <w:left w:val="single" w:sz="4" w:space="0" w:color="000001"/>
              <w:bottom w:val="nil"/>
              <w:right w:val="nil"/>
            </w:tcBorders>
            <w:shd w:val="clear" w:color="auto" w:fill="FFFFFF"/>
            <w:vAlign w:val="center"/>
          </w:tcPr>
          <w:p w:rsidR="00AD7091" w:rsidRPr="00076AC1" w:rsidRDefault="00AD7091" w:rsidP="0061162D">
            <w:pPr>
              <w:pStyle w:val="11"/>
              <w:spacing w:line="283" w:lineRule="exact"/>
              <w:jc w:val="both"/>
              <w:rPr>
                <w:b/>
                <w:color w:val="000000"/>
                <w:sz w:val="24"/>
                <w:szCs w:val="24"/>
              </w:rPr>
            </w:pPr>
          </w:p>
        </w:tc>
        <w:tc>
          <w:tcPr>
            <w:tcW w:w="866" w:type="dxa"/>
            <w:tcBorders>
              <w:top w:val="single" w:sz="4" w:space="0" w:color="auto"/>
              <w:left w:val="single" w:sz="4" w:space="0" w:color="000001"/>
              <w:bottom w:val="nil"/>
              <w:right w:val="nil"/>
            </w:tcBorders>
            <w:shd w:val="clear" w:color="auto" w:fill="FFFFFF"/>
          </w:tcPr>
          <w:p w:rsidR="00AD7091" w:rsidRPr="00AD7091" w:rsidRDefault="00AD7091" w:rsidP="0061162D">
            <w:pPr>
              <w:pStyle w:val="11"/>
              <w:spacing w:line="278" w:lineRule="exact"/>
              <w:jc w:val="center"/>
              <w:rPr>
                <w:color w:val="000000"/>
                <w:sz w:val="24"/>
                <w:szCs w:val="24"/>
              </w:rPr>
            </w:pPr>
            <w:r w:rsidRPr="00AD7091">
              <w:rPr>
                <w:color w:val="000000"/>
                <w:sz w:val="24"/>
                <w:szCs w:val="24"/>
              </w:rPr>
              <w:t>1</w:t>
            </w:r>
          </w:p>
        </w:tc>
        <w:tc>
          <w:tcPr>
            <w:tcW w:w="1266" w:type="dxa"/>
            <w:tcBorders>
              <w:top w:val="single" w:sz="4" w:space="0" w:color="auto"/>
              <w:left w:val="single" w:sz="4" w:space="0" w:color="000001"/>
              <w:bottom w:val="nil"/>
              <w:right w:val="nil"/>
            </w:tcBorders>
            <w:shd w:val="clear" w:color="auto" w:fill="FFFFFF"/>
          </w:tcPr>
          <w:p w:rsidR="00AD7091" w:rsidRPr="00076AC1" w:rsidRDefault="00AD7091" w:rsidP="0061162D">
            <w:pPr>
              <w:pStyle w:val="11"/>
              <w:spacing w:line="278" w:lineRule="exact"/>
              <w:jc w:val="center"/>
              <w:rPr>
                <w:b/>
                <w:color w:val="000000"/>
                <w:sz w:val="24"/>
                <w:szCs w:val="24"/>
              </w:rPr>
            </w:pPr>
            <w:r>
              <w:rPr>
                <w:b/>
                <w:color w:val="000000"/>
                <w:sz w:val="24"/>
                <w:szCs w:val="24"/>
              </w:rPr>
              <w:t>Июнь</w:t>
            </w:r>
          </w:p>
        </w:tc>
        <w:tc>
          <w:tcPr>
            <w:tcW w:w="1569" w:type="dxa"/>
            <w:tcBorders>
              <w:top w:val="single" w:sz="4" w:space="0" w:color="auto"/>
              <w:left w:val="single" w:sz="4" w:space="0" w:color="000000"/>
              <w:bottom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AD7091" w:rsidRPr="00076AC1" w:rsidRDefault="00B361C6" w:rsidP="00B361C6">
            <w:pPr>
              <w:ind w:hanging="108"/>
              <w:jc w:val="center"/>
              <w:rPr>
                <w:b/>
              </w:rPr>
            </w:pPr>
            <w:r>
              <w:rPr>
                <w:lang w:eastAsia="en-US"/>
              </w:rPr>
              <w:t>(12 часов)</w:t>
            </w:r>
          </w:p>
        </w:tc>
        <w:tc>
          <w:tcPr>
            <w:tcW w:w="1276" w:type="dxa"/>
            <w:tcBorders>
              <w:top w:val="single" w:sz="4" w:space="0" w:color="auto"/>
              <w:left w:val="single" w:sz="4" w:space="0" w:color="000001"/>
              <w:bottom w:val="nil"/>
              <w:right w:val="nil"/>
            </w:tcBorders>
            <w:shd w:val="clear" w:color="auto" w:fill="FFFFFF"/>
          </w:tcPr>
          <w:p w:rsidR="00AD7091" w:rsidRPr="00ED6EC6" w:rsidRDefault="00663D6F" w:rsidP="0061162D">
            <w:pPr>
              <w:pStyle w:val="11"/>
              <w:tabs>
                <w:tab w:val="center" w:pos="5157"/>
                <w:tab w:val="center" w:pos="5637"/>
                <w:tab w:val="center" w:pos="6117"/>
                <w:tab w:val="center" w:pos="6597"/>
                <w:tab w:val="right" w:pos="9835"/>
                <w:tab w:val="right" w:pos="10315"/>
                <w:tab w:val="right" w:pos="10795"/>
                <w:tab w:val="right" w:pos="11275"/>
              </w:tabs>
              <w:spacing w:line="278" w:lineRule="exact"/>
              <w:ind w:left="480" w:hanging="360"/>
              <w:jc w:val="center"/>
              <w:rPr>
                <w:color w:val="000000"/>
                <w:sz w:val="24"/>
                <w:szCs w:val="24"/>
              </w:rPr>
            </w:pPr>
            <w:r w:rsidRPr="00ED6EC6">
              <w:rPr>
                <w:color w:val="000000"/>
                <w:sz w:val="24"/>
                <w:szCs w:val="24"/>
              </w:rPr>
              <w:t>21</w:t>
            </w:r>
          </w:p>
        </w:tc>
        <w:tc>
          <w:tcPr>
            <w:tcW w:w="1276" w:type="dxa"/>
            <w:tcBorders>
              <w:top w:val="single" w:sz="4" w:space="0" w:color="auto"/>
              <w:left w:val="single" w:sz="4" w:space="0" w:color="000001"/>
              <w:bottom w:val="nil"/>
              <w:right w:val="nil"/>
            </w:tcBorders>
            <w:shd w:val="clear" w:color="auto" w:fill="FFFFFF"/>
          </w:tcPr>
          <w:p w:rsidR="00AD7091" w:rsidRPr="00AD7091" w:rsidRDefault="00AD7091" w:rsidP="0061162D">
            <w:pPr>
              <w:pStyle w:val="11"/>
              <w:tabs>
                <w:tab w:val="center" w:pos="4977"/>
                <w:tab w:val="center" w:pos="5277"/>
                <w:tab w:val="center" w:pos="5577"/>
                <w:tab w:val="center" w:pos="5877"/>
                <w:tab w:val="right" w:pos="9655"/>
                <w:tab w:val="right" w:pos="9955"/>
                <w:tab w:val="right" w:pos="10255"/>
                <w:tab w:val="right" w:pos="10555"/>
              </w:tabs>
              <w:spacing w:line="274" w:lineRule="exact"/>
              <w:ind w:left="300"/>
              <w:rPr>
                <w:color w:val="000000"/>
                <w:sz w:val="24"/>
                <w:szCs w:val="24"/>
              </w:rPr>
            </w:pPr>
            <w:r w:rsidRPr="00AD7091">
              <w:rPr>
                <w:color w:val="000000"/>
                <w:sz w:val="24"/>
                <w:szCs w:val="24"/>
              </w:rPr>
              <w:t>12</w:t>
            </w:r>
          </w:p>
        </w:tc>
        <w:tc>
          <w:tcPr>
            <w:tcW w:w="2126" w:type="dxa"/>
            <w:tcBorders>
              <w:top w:val="single" w:sz="4" w:space="0" w:color="auto"/>
              <w:left w:val="single" w:sz="4" w:space="0" w:color="000001"/>
              <w:bottom w:val="nil"/>
              <w:right w:val="single" w:sz="4" w:space="0" w:color="000001"/>
            </w:tcBorders>
            <w:shd w:val="clear" w:color="auto" w:fill="FFFFFF"/>
          </w:tcPr>
          <w:p w:rsidR="00AD7091" w:rsidRPr="00ED6EC6" w:rsidRDefault="00ED6EC6" w:rsidP="0061162D">
            <w:pPr>
              <w:pStyle w:val="11"/>
              <w:spacing w:line="278" w:lineRule="exact"/>
              <w:jc w:val="center"/>
              <w:rPr>
                <w:color w:val="000000"/>
                <w:sz w:val="24"/>
                <w:szCs w:val="24"/>
              </w:rPr>
            </w:pPr>
            <w:r w:rsidRPr="00ED6EC6">
              <w:rPr>
                <w:color w:val="000000"/>
                <w:sz w:val="24"/>
                <w:szCs w:val="24"/>
              </w:rPr>
              <w:t>252</w:t>
            </w:r>
          </w:p>
        </w:tc>
      </w:tr>
      <w:tr w:rsidR="00AD7091" w:rsidRPr="00076AC1" w:rsidTr="005902E7">
        <w:trPr>
          <w:trHeight w:hRule="exact" w:val="1424"/>
        </w:trPr>
        <w:tc>
          <w:tcPr>
            <w:tcW w:w="1828" w:type="dxa"/>
            <w:tcBorders>
              <w:top w:val="single" w:sz="4" w:space="0" w:color="000001"/>
              <w:left w:val="single" w:sz="4" w:space="0" w:color="000001"/>
              <w:bottom w:val="nil"/>
              <w:right w:val="nil"/>
            </w:tcBorders>
            <w:shd w:val="clear" w:color="auto" w:fill="FFFFFF"/>
            <w:vAlign w:val="center"/>
          </w:tcPr>
          <w:p w:rsidR="00AD7091" w:rsidRPr="00076AC1" w:rsidRDefault="00AD7091" w:rsidP="0061162D">
            <w:pPr>
              <w:pStyle w:val="11"/>
              <w:spacing w:line="283" w:lineRule="exact"/>
              <w:jc w:val="both"/>
              <w:rPr>
                <w:b/>
                <w:color w:val="000000"/>
                <w:sz w:val="24"/>
                <w:szCs w:val="24"/>
              </w:rPr>
            </w:pPr>
          </w:p>
        </w:tc>
        <w:tc>
          <w:tcPr>
            <w:tcW w:w="866" w:type="dxa"/>
            <w:tcBorders>
              <w:top w:val="single" w:sz="4" w:space="0" w:color="000001"/>
              <w:left w:val="single" w:sz="4" w:space="0" w:color="000001"/>
              <w:bottom w:val="nil"/>
              <w:right w:val="nil"/>
            </w:tcBorders>
            <w:shd w:val="clear" w:color="auto" w:fill="FFFFFF"/>
          </w:tcPr>
          <w:p w:rsidR="00AD7091" w:rsidRPr="00AD7091" w:rsidRDefault="00AD7091" w:rsidP="0061162D">
            <w:pPr>
              <w:pStyle w:val="11"/>
              <w:spacing w:line="278" w:lineRule="exact"/>
              <w:jc w:val="center"/>
              <w:rPr>
                <w:color w:val="000000"/>
                <w:sz w:val="24"/>
                <w:szCs w:val="24"/>
              </w:rPr>
            </w:pPr>
            <w:r w:rsidRPr="00AD7091">
              <w:rPr>
                <w:color w:val="000000"/>
                <w:sz w:val="24"/>
                <w:szCs w:val="24"/>
              </w:rPr>
              <w:t>1</w:t>
            </w:r>
          </w:p>
        </w:tc>
        <w:tc>
          <w:tcPr>
            <w:tcW w:w="1266" w:type="dxa"/>
            <w:tcBorders>
              <w:top w:val="single" w:sz="4" w:space="0" w:color="000001"/>
              <w:left w:val="single" w:sz="4" w:space="0" w:color="000001"/>
              <w:bottom w:val="nil"/>
              <w:right w:val="nil"/>
            </w:tcBorders>
            <w:shd w:val="clear" w:color="auto" w:fill="FFFFFF"/>
          </w:tcPr>
          <w:p w:rsidR="00AD7091" w:rsidRPr="00076AC1" w:rsidRDefault="00AD7091" w:rsidP="0061162D">
            <w:pPr>
              <w:pStyle w:val="11"/>
              <w:spacing w:line="278" w:lineRule="exact"/>
              <w:jc w:val="center"/>
              <w:rPr>
                <w:b/>
                <w:color w:val="000000"/>
                <w:sz w:val="24"/>
                <w:szCs w:val="24"/>
              </w:rPr>
            </w:pPr>
            <w:r>
              <w:rPr>
                <w:b/>
                <w:color w:val="000000"/>
                <w:sz w:val="24"/>
                <w:szCs w:val="24"/>
              </w:rPr>
              <w:t>Июль</w:t>
            </w:r>
          </w:p>
        </w:tc>
        <w:tc>
          <w:tcPr>
            <w:tcW w:w="1569" w:type="dxa"/>
            <w:tcBorders>
              <w:top w:val="single" w:sz="4" w:space="0" w:color="000000"/>
              <w:left w:val="single" w:sz="4" w:space="0" w:color="000000"/>
              <w:bottom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AD7091" w:rsidRPr="00076AC1" w:rsidRDefault="00B361C6" w:rsidP="00B361C6">
            <w:pPr>
              <w:ind w:hanging="108"/>
              <w:jc w:val="center"/>
              <w:rPr>
                <w:b/>
              </w:rPr>
            </w:pPr>
            <w:r>
              <w:rPr>
                <w:lang w:eastAsia="en-US"/>
              </w:rPr>
              <w:t>(12 часов)</w:t>
            </w:r>
          </w:p>
        </w:tc>
        <w:tc>
          <w:tcPr>
            <w:tcW w:w="1276" w:type="dxa"/>
            <w:tcBorders>
              <w:top w:val="single" w:sz="4" w:space="0" w:color="000001"/>
              <w:left w:val="single" w:sz="4" w:space="0" w:color="000001"/>
              <w:bottom w:val="nil"/>
              <w:right w:val="nil"/>
            </w:tcBorders>
            <w:shd w:val="clear" w:color="auto" w:fill="FFFFFF"/>
          </w:tcPr>
          <w:p w:rsidR="00AD7091" w:rsidRPr="00ED6EC6" w:rsidRDefault="00C74996" w:rsidP="0061162D">
            <w:pPr>
              <w:pStyle w:val="11"/>
              <w:tabs>
                <w:tab w:val="center" w:pos="5157"/>
                <w:tab w:val="center" w:pos="5637"/>
                <w:tab w:val="center" w:pos="6117"/>
                <w:tab w:val="center" w:pos="6597"/>
                <w:tab w:val="right" w:pos="9835"/>
                <w:tab w:val="right" w:pos="10315"/>
                <w:tab w:val="right" w:pos="10795"/>
                <w:tab w:val="right" w:pos="11275"/>
              </w:tabs>
              <w:spacing w:line="278" w:lineRule="exact"/>
              <w:ind w:left="480" w:hanging="360"/>
              <w:jc w:val="center"/>
              <w:rPr>
                <w:color w:val="000000"/>
                <w:sz w:val="24"/>
                <w:szCs w:val="24"/>
              </w:rPr>
            </w:pPr>
            <w:r>
              <w:rPr>
                <w:color w:val="000000"/>
                <w:sz w:val="24"/>
                <w:szCs w:val="24"/>
              </w:rPr>
              <w:t>22</w:t>
            </w:r>
          </w:p>
        </w:tc>
        <w:tc>
          <w:tcPr>
            <w:tcW w:w="1276" w:type="dxa"/>
            <w:tcBorders>
              <w:top w:val="single" w:sz="4" w:space="0" w:color="000001"/>
              <w:left w:val="single" w:sz="4" w:space="0" w:color="000001"/>
              <w:bottom w:val="nil"/>
              <w:right w:val="nil"/>
            </w:tcBorders>
            <w:shd w:val="clear" w:color="auto" w:fill="FFFFFF"/>
          </w:tcPr>
          <w:p w:rsidR="00AD7091" w:rsidRPr="00AD7091" w:rsidRDefault="00AD7091" w:rsidP="0061162D">
            <w:pPr>
              <w:pStyle w:val="11"/>
              <w:tabs>
                <w:tab w:val="center" w:pos="4977"/>
                <w:tab w:val="center" w:pos="5277"/>
                <w:tab w:val="center" w:pos="5577"/>
                <w:tab w:val="center" w:pos="5877"/>
                <w:tab w:val="right" w:pos="9655"/>
                <w:tab w:val="right" w:pos="9955"/>
                <w:tab w:val="right" w:pos="10255"/>
                <w:tab w:val="right" w:pos="10555"/>
              </w:tabs>
              <w:spacing w:line="274" w:lineRule="exact"/>
              <w:ind w:left="300"/>
              <w:rPr>
                <w:color w:val="000000"/>
                <w:sz w:val="24"/>
                <w:szCs w:val="24"/>
              </w:rPr>
            </w:pPr>
            <w:r w:rsidRPr="00AD7091">
              <w:rPr>
                <w:color w:val="000000"/>
                <w:sz w:val="24"/>
                <w:szCs w:val="24"/>
              </w:rPr>
              <w:t>12</w:t>
            </w:r>
          </w:p>
        </w:tc>
        <w:tc>
          <w:tcPr>
            <w:tcW w:w="2126" w:type="dxa"/>
            <w:tcBorders>
              <w:top w:val="single" w:sz="4" w:space="0" w:color="000001"/>
              <w:left w:val="single" w:sz="4" w:space="0" w:color="000001"/>
              <w:bottom w:val="nil"/>
              <w:right w:val="single" w:sz="4" w:space="0" w:color="000001"/>
            </w:tcBorders>
            <w:shd w:val="clear" w:color="auto" w:fill="FFFFFF"/>
          </w:tcPr>
          <w:p w:rsidR="00AD7091" w:rsidRPr="00ED6EC6" w:rsidRDefault="00C74996" w:rsidP="0061162D">
            <w:pPr>
              <w:pStyle w:val="11"/>
              <w:spacing w:line="278" w:lineRule="exact"/>
              <w:jc w:val="center"/>
              <w:rPr>
                <w:color w:val="000000"/>
                <w:sz w:val="24"/>
                <w:szCs w:val="24"/>
              </w:rPr>
            </w:pPr>
            <w:r>
              <w:rPr>
                <w:color w:val="000000"/>
                <w:sz w:val="24"/>
                <w:szCs w:val="24"/>
              </w:rPr>
              <w:t>264</w:t>
            </w:r>
          </w:p>
        </w:tc>
      </w:tr>
      <w:tr w:rsidR="00076AC1" w:rsidRPr="00076AC1" w:rsidTr="005902E7">
        <w:trPr>
          <w:trHeight w:hRule="exact" w:val="892"/>
        </w:trPr>
        <w:tc>
          <w:tcPr>
            <w:tcW w:w="1828" w:type="dxa"/>
            <w:tcBorders>
              <w:top w:val="single" w:sz="4" w:space="0" w:color="000001"/>
              <w:left w:val="single" w:sz="4" w:space="0" w:color="000001"/>
              <w:bottom w:val="nil"/>
              <w:right w:val="nil"/>
            </w:tcBorders>
            <w:shd w:val="clear" w:color="auto" w:fill="FFFFFF"/>
            <w:vAlign w:val="bottom"/>
          </w:tcPr>
          <w:p w:rsidR="00076AC1" w:rsidRPr="00076AC1" w:rsidRDefault="00076AC1" w:rsidP="0061162D">
            <w:pPr>
              <w:pStyle w:val="11"/>
              <w:tabs>
                <w:tab w:val="center" w:pos="4837"/>
                <w:tab w:val="center" w:pos="4997"/>
                <w:tab w:val="center" w:pos="5157"/>
                <w:tab w:val="center" w:pos="5317"/>
                <w:tab w:val="right" w:pos="9515"/>
                <w:tab w:val="right" w:pos="9675"/>
                <w:tab w:val="right" w:pos="9835"/>
                <w:tab w:val="right" w:pos="9995"/>
              </w:tabs>
              <w:spacing w:after="60" w:line="220" w:lineRule="exact"/>
              <w:ind w:left="160"/>
              <w:rPr>
                <w:sz w:val="24"/>
                <w:szCs w:val="24"/>
              </w:rPr>
            </w:pPr>
            <w:r w:rsidRPr="00076AC1">
              <w:rPr>
                <w:color w:val="000000"/>
                <w:sz w:val="24"/>
                <w:szCs w:val="24"/>
              </w:rPr>
              <w:t>Обеспечение</w:t>
            </w:r>
          </w:p>
          <w:p w:rsidR="00076AC1" w:rsidRPr="00076AC1" w:rsidRDefault="00076AC1" w:rsidP="0061162D">
            <w:pPr>
              <w:pStyle w:val="11"/>
              <w:tabs>
                <w:tab w:val="center" w:pos="4837"/>
                <w:tab w:val="center" w:pos="4997"/>
                <w:tab w:val="center" w:pos="5157"/>
                <w:tab w:val="center" w:pos="5317"/>
                <w:tab w:val="right" w:pos="9515"/>
                <w:tab w:val="right" w:pos="9675"/>
                <w:tab w:val="right" w:pos="9835"/>
                <w:tab w:val="right" w:pos="9995"/>
              </w:tabs>
              <w:spacing w:before="60" w:line="220" w:lineRule="exact"/>
              <w:ind w:left="160"/>
              <w:rPr>
                <w:sz w:val="24"/>
                <w:szCs w:val="24"/>
              </w:rPr>
            </w:pPr>
            <w:r w:rsidRPr="00076AC1">
              <w:rPr>
                <w:color w:val="000000"/>
                <w:sz w:val="24"/>
                <w:szCs w:val="24"/>
              </w:rPr>
              <w:t>безопасности</w:t>
            </w:r>
          </w:p>
        </w:tc>
        <w:tc>
          <w:tcPr>
            <w:tcW w:w="866"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w:t>
            </w:r>
          </w:p>
        </w:tc>
        <w:tc>
          <w:tcPr>
            <w:tcW w:w="1266" w:type="dxa"/>
            <w:tcBorders>
              <w:top w:val="single" w:sz="4" w:space="0" w:color="000001"/>
              <w:left w:val="single" w:sz="4" w:space="0" w:color="000001"/>
              <w:bottom w:val="nil"/>
              <w:right w:val="nil"/>
            </w:tcBorders>
            <w:shd w:val="clear" w:color="auto" w:fill="FFFFFF"/>
          </w:tcPr>
          <w:p w:rsidR="00076AC1" w:rsidRPr="00076AC1" w:rsidRDefault="00076AC1" w:rsidP="0061162D">
            <w:pPr>
              <w:pStyle w:val="11"/>
              <w:spacing w:line="220" w:lineRule="exact"/>
              <w:jc w:val="center"/>
              <w:rPr>
                <w:b/>
                <w:color w:val="000000"/>
                <w:sz w:val="24"/>
                <w:szCs w:val="24"/>
              </w:rPr>
            </w:pPr>
            <w:r w:rsidRPr="00076AC1">
              <w:rPr>
                <w:b/>
                <w:color w:val="000000"/>
                <w:sz w:val="24"/>
                <w:szCs w:val="24"/>
              </w:rPr>
              <w:t>Август</w:t>
            </w:r>
          </w:p>
          <w:p w:rsidR="00076AC1" w:rsidRPr="00076AC1" w:rsidRDefault="00076AC1" w:rsidP="0061162D">
            <w:pPr>
              <w:pStyle w:val="11"/>
              <w:spacing w:line="220" w:lineRule="exact"/>
              <w:jc w:val="center"/>
              <w:rPr>
                <w:sz w:val="24"/>
                <w:szCs w:val="24"/>
              </w:rPr>
            </w:pPr>
          </w:p>
        </w:tc>
        <w:tc>
          <w:tcPr>
            <w:tcW w:w="1569" w:type="dxa"/>
            <w:tcBorders>
              <w:top w:val="single" w:sz="4" w:space="0" w:color="000000"/>
              <w:left w:val="single" w:sz="4" w:space="0" w:color="000000"/>
              <w:bottom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076AC1" w:rsidRPr="00076AC1" w:rsidRDefault="00B361C6" w:rsidP="00B361C6">
            <w:pPr>
              <w:jc w:val="center"/>
            </w:pPr>
            <w:r>
              <w:rPr>
                <w:lang w:eastAsia="en-US"/>
              </w:rPr>
              <w:t>(12 часов)</w:t>
            </w:r>
          </w:p>
        </w:tc>
        <w:tc>
          <w:tcPr>
            <w:tcW w:w="1276" w:type="dxa"/>
            <w:tcBorders>
              <w:top w:val="single" w:sz="4" w:space="0" w:color="000001"/>
              <w:left w:val="single" w:sz="4" w:space="0" w:color="000001"/>
              <w:bottom w:val="nil"/>
              <w:right w:val="nil"/>
            </w:tcBorders>
            <w:shd w:val="clear" w:color="auto" w:fill="FFFFFF"/>
          </w:tcPr>
          <w:p w:rsidR="005902E7" w:rsidRDefault="005902E7" w:rsidP="005902E7">
            <w:pPr>
              <w:pStyle w:val="11"/>
              <w:spacing w:line="220" w:lineRule="exact"/>
              <w:jc w:val="center"/>
              <w:rPr>
                <w:color w:val="000000"/>
                <w:sz w:val="24"/>
                <w:szCs w:val="24"/>
              </w:rPr>
            </w:pPr>
          </w:p>
          <w:p w:rsidR="00076AC1" w:rsidRPr="00076AC1" w:rsidRDefault="00C74996" w:rsidP="005902E7">
            <w:pPr>
              <w:pStyle w:val="11"/>
              <w:spacing w:line="220" w:lineRule="exact"/>
              <w:jc w:val="center"/>
              <w:rPr>
                <w:sz w:val="24"/>
                <w:szCs w:val="24"/>
              </w:rPr>
            </w:pPr>
            <w:r>
              <w:rPr>
                <w:color w:val="000000"/>
                <w:sz w:val="24"/>
                <w:szCs w:val="24"/>
              </w:rPr>
              <w:t>22</w:t>
            </w:r>
          </w:p>
        </w:tc>
        <w:tc>
          <w:tcPr>
            <w:tcW w:w="1276"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12</w:t>
            </w:r>
          </w:p>
        </w:tc>
        <w:tc>
          <w:tcPr>
            <w:tcW w:w="2126" w:type="dxa"/>
            <w:tcBorders>
              <w:top w:val="single" w:sz="4" w:space="0" w:color="000001"/>
              <w:left w:val="single" w:sz="4" w:space="0" w:color="000001"/>
              <w:bottom w:val="nil"/>
              <w:right w:val="single" w:sz="4" w:space="0" w:color="000001"/>
            </w:tcBorders>
            <w:shd w:val="clear" w:color="auto" w:fill="FFFFFF"/>
          </w:tcPr>
          <w:p w:rsidR="00076AC1" w:rsidRPr="00076AC1" w:rsidRDefault="00076AC1" w:rsidP="0061162D">
            <w:pPr>
              <w:pStyle w:val="11"/>
              <w:spacing w:line="220" w:lineRule="exact"/>
              <w:jc w:val="center"/>
              <w:rPr>
                <w:color w:val="000000"/>
                <w:sz w:val="24"/>
                <w:szCs w:val="24"/>
              </w:rPr>
            </w:pPr>
          </w:p>
          <w:p w:rsidR="00076AC1" w:rsidRPr="00076AC1" w:rsidRDefault="00C74996" w:rsidP="0061162D">
            <w:pPr>
              <w:pStyle w:val="11"/>
              <w:spacing w:line="220" w:lineRule="exact"/>
              <w:jc w:val="center"/>
              <w:rPr>
                <w:sz w:val="24"/>
                <w:szCs w:val="24"/>
              </w:rPr>
            </w:pPr>
            <w:r>
              <w:rPr>
                <w:color w:val="000000"/>
                <w:sz w:val="24"/>
                <w:szCs w:val="24"/>
              </w:rPr>
              <w:t>264</w:t>
            </w:r>
          </w:p>
        </w:tc>
      </w:tr>
      <w:tr w:rsidR="00076AC1" w:rsidRPr="00076AC1" w:rsidTr="005902E7">
        <w:trPr>
          <w:trHeight w:hRule="exact" w:val="862"/>
        </w:trPr>
        <w:tc>
          <w:tcPr>
            <w:tcW w:w="1828" w:type="dxa"/>
            <w:tcBorders>
              <w:top w:val="nil"/>
              <w:left w:val="single" w:sz="4" w:space="0" w:color="000001"/>
              <w:bottom w:val="nil"/>
              <w:right w:val="nil"/>
            </w:tcBorders>
            <w:shd w:val="clear" w:color="auto" w:fill="FFFFFF"/>
            <w:vAlign w:val="center"/>
          </w:tcPr>
          <w:p w:rsidR="00076AC1" w:rsidRPr="00076AC1" w:rsidRDefault="00076AC1" w:rsidP="0061162D">
            <w:pPr>
              <w:pStyle w:val="11"/>
              <w:tabs>
                <w:tab w:val="center" w:pos="4837"/>
                <w:tab w:val="center" w:pos="4997"/>
                <w:tab w:val="center" w:pos="5157"/>
                <w:tab w:val="center" w:pos="5317"/>
                <w:tab w:val="right" w:pos="9515"/>
                <w:tab w:val="right" w:pos="9675"/>
                <w:tab w:val="right" w:pos="9835"/>
                <w:tab w:val="right" w:pos="9995"/>
              </w:tabs>
              <w:spacing w:line="220" w:lineRule="exact"/>
              <w:ind w:left="160"/>
              <w:rPr>
                <w:sz w:val="24"/>
                <w:szCs w:val="24"/>
              </w:rPr>
            </w:pPr>
            <w:r w:rsidRPr="00076AC1">
              <w:rPr>
                <w:color w:val="000000"/>
                <w:sz w:val="24"/>
                <w:szCs w:val="24"/>
              </w:rPr>
              <w:t>объекта</w:t>
            </w:r>
          </w:p>
        </w:tc>
        <w:tc>
          <w:tcPr>
            <w:tcW w:w="866"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w:t>
            </w:r>
          </w:p>
        </w:tc>
        <w:tc>
          <w:tcPr>
            <w:tcW w:w="1266" w:type="dxa"/>
            <w:tcBorders>
              <w:top w:val="single" w:sz="4" w:space="0" w:color="000001"/>
              <w:left w:val="single" w:sz="4" w:space="0" w:color="000001"/>
              <w:bottom w:val="nil"/>
              <w:right w:val="nil"/>
            </w:tcBorders>
            <w:shd w:val="clear" w:color="auto" w:fill="FFFFFF"/>
          </w:tcPr>
          <w:p w:rsidR="00076AC1" w:rsidRPr="00076AC1" w:rsidRDefault="00076AC1" w:rsidP="0061162D">
            <w:pPr>
              <w:pStyle w:val="11"/>
              <w:spacing w:line="220" w:lineRule="exact"/>
              <w:jc w:val="center"/>
              <w:rPr>
                <w:sz w:val="24"/>
                <w:szCs w:val="24"/>
              </w:rPr>
            </w:pPr>
            <w:r w:rsidRPr="00076AC1">
              <w:rPr>
                <w:b/>
                <w:color w:val="000000"/>
                <w:sz w:val="24"/>
                <w:szCs w:val="24"/>
              </w:rPr>
              <w:t>Сентябрь</w:t>
            </w:r>
          </w:p>
        </w:tc>
        <w:tc>
          <w:tcPr>
            <w:tcW w:w="1569" w:type="dxa"/>
            <w:tcBorders>
              <w:top w:val="single" w:sz="4" w:space="0" w:color="000000"/>
              <w:left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076AC1" w:rsidRPr="00076AC1" w:rsidRDefault="00B361C6" w:rsidP="00B361C6">
            <w:pPr>
              <w:jc w:val="center"/>
            </w:pPr>
            <w:r>
              <w:rPr>
                <w:lang w:eastAsia="en-US"/>
              </w:rPr>
              <w:t>(12 часов)</w:t>
            </w:r>
          </w:p>
          <w:p w:rsidR="00076AC1" w:rsidRPr="00076AC1" w:rsidRDefault="00076AC1" w:rsidP="0061162D">
            <w:pPr>
              <w:jc w:val="center"/>
            </w:pPr>
          </w:p>
          <w:p w:rsidR="00076AC1" w:rsidRPr="00076AC1" w:rsidRDefault="00076AC1" w:rsidP="0061162D">
            <w:pPr>
              <w:jc w:val="center"/>
            </w:pPr>
          </w:p>
        </w:tc>
        <w:tc>
          <w:tcPr>
            <w:tcW w:w="1276" w:type="dxa"/>
            <w:tcBorders>
              <w:top w:val="single" w:sz="4" w:space="0" w:color="000001"/>
              <w:left w:val="single" w:sz="4" w:space="0" w:color="000001"/>
              <w:bottom w:val="nil"/>
              <w:right w:val="nil"/>
            </w:tcBorders>
            <w:shd w:val="clear" w:color="auto" w:fill="FFFFFF"/>
            <w:vAlign w:val="center"/>
          </w:tcPr>
          <w:p w:rsidR="00076AC1" w:rsidRPr="00076AC1" w:rsidRDefault="00663D6F" w:rsidP="005902E7">
            <w:pPr>
              <w:pStyle w:val="11"/>
              <w:spacing w:line="220" w:lineRule="exact"/>
              <w:jc w:val="center"/>
              <w:rPr>
                <w:sz w:val="24"/>
                <w:szCs w:val="24"/>
              </w:rPr>
            </w:pPr>
            <w:r>
              <w:rPr>
                <w:color w:val="000000"/>
                <w:sz w:val="24"/>
                <w:szCs w:val="24"/>
              </w:rPr>
              <w:t>22</w:t>
            </w:r>
          </w:p>
        </w:tc>
        <w:tc>
          <w:tcPr>
            <w:tcW w:w="1276"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12</w:t>
            </w:r>
          </w:p>
        </w:tc>
        <w:tc>
          <w:tcPr>
            <w:tcW w:w="2126" w:type="dxa"/>
            <w:tcBorders>
              <w:top w:val="single" w:sz="4" w:space="0" w:color="000001"/>
              <w:left w:val="single" w:sz="4" w:space="0" w:color="000001"/>
              <w:bottom w:val="nil"/>
              <w:right w:val="single" w:sz="4" w:space="0" w:color="000001"/>
            </w:tcBorders>
            <w:shd w:val="clear" w:color="auto" w:fill="FFFFFF"/>
          </w:tcPr>
          <w:p w:rsidR="00076AC1" w:rsidRPr="00076AC1" w:rsidRDefault="00076AC1" w:rsidP="0061162D">
            <w:pPr>
              <w:pStyle w:val="11"/>
              <w:spacing w:line="220" w:lineRule="exact"/>
              <w:jc w:val="center"/>
              <w:rPr>
                <w:color w:val="000000"/>
                <w:sz w:val="24"/>
                <w:szCs w:val="24"/>
              </w:rPr>
            </w:pPr>
          </w:p>
          <w:p w:rsidR="00076AC1" w:rsidRPr="00076AC1" w:rsidRDefault="00ED6EC6" w:rsidP="0061162D">
            <w:pPr>
              <w:pStyle w:val="11"/>
              <w:spacing w:line="220" w:lineRule="exact"/>
              <w:jc w:val="center"/>
              <w:rPr>
                <w:sz w:val="24"/>
                <w:szCs w:val="24"/>
              </w:rPr>
            </w:pPr>
            <w:r>
              <w:rPr>
                <w:color w:val="000000"/>
                <w:sz w:val="24"/>
                <w:szCs w:val="24"/>
              </w:rPr>
              <w:t>264</w:t>
            </w:r>
          </w:p>
        </w:tc>
      </w:tr>
      <w:tr w:rsidR="00076AC1" w:rsidRPr="00076AC1" w:rsidTr="005902E7">
        <w:trPr>
          <w:trHeight w:hRule="exact" w:val="846"/>
        </w:trPr>
        <w:tc>
          <w:tcPr>
            <w:tcW w:w="1828" w:type="dxa"/>
            <w:tcBorders>
              <w:top w:val="nil"/>
              <w:left w:val="single" w:sz="4" w:space="0" w:color="000001"/>
              <w:bottom w:val="nil"/>
              <w:right w:val="nil"/>
            </w:tcBorders>
            <w:shd w:val="clear" w:color="auto" w:fill="FFFFFF"/>
          </w:tcPr>
          <w:p w:rsidR="00076AC1" w:rsidRPr="00076AC1" w:rsidRDefault="00076AC1" w:rsidP="0061162D">
            <w:pPr>
              <w:rPr>
                <w:color w:val="000000"/>
              </w:rPr>
            </w:pPr>
          </w:p>
        </w:tc>
        <w:tc>
          <w:tcPr>
            <w:tcW w:w="866"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w:t>
            </w:r>
          </w:p>
        </w:tc>
        <w:tc>
          <w:tcPr>
            <w:tcW w:w="1266" w:type="dxa"/>
            <w:tcBorders>
              <w:top w:val="single" w:sz="4" w:space="0" w:color="000001"/>
              <w:left w:val="single" w:sz="4" w:space="0" w:color="000001"/>
              <w:bottom w:val="nil"/>
              <w:right w:val="nil"/>
            </w:tcBorders>
            <w:shd w:val="clear" w:color="auto" w:fill="FFFFFF"/>
          </w:tcPr>
          <w:p w:rsidR="00076AC1" w:rsidRPr="00076AC1" w:rsidRDefault="00076AC1" w:rsidP="0061162D">
            <w:pPr>
              <w:pStyle w:val="11"/>
              <w:spacing w:line="220" w:lineRule="exact"/>
              <w:jc w:val="center"/>
              <w:rPr>
                <w:sz w:val="24"/>
                <w:szCs w:val="24"/>
              </w:rPr>
            </w:pPr>
            <w:r w:rsidRPr="00076AC1">
              <w:rPr>
                <w:b/>
                <w:color w:val="000000"/>
                <w:sz w:val="24"/>
                <w:szCs w:val="24"/>
              </w:rPr>
              <w:t>Октябрь</w:t>
            </w:r>
          </w:p>
        </w:tc>
        <w:tc>
          <w:tcPr>
            <w:tcW w:w="1569" w:type="dxa"/>
            <w:tcBorders>
              <w:top w:val="single" w:sz="4" w:space="0" w:color="000000"/>
              <w:left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076AC1" w:rsidRPr="00076AC1" w:rsidRDefault="00B361C6" w:rsidP="00B361C6">
            <w:pPr>
              <w:jc w:val="center"/>
            </w:pPr>
            <w:r>
              <w:rPr>
                <w:lang w:eastAsia="en-US"/>
              </w:rPr>
              <w:t>(12 часов)</w:t>
            </w:r>
          </w:p>
        </w:tc>
        <w:tc>
          <w:tcPr>
            <w:tcW w:w="1276" w:type="dxa"/>
            <w:tcBorders>
              <w:top w:val="single" w:sz="4" w:space="0" w:color="000001"/>
              <w:left w:val="single" w:sz="4" w:space="0" w:color="000001"/>
              <w:bottom w:val="nil"/>
              <w:right w:val="nil"/>
            </w:tcBorders>
            <w:shd w:val="clear" w:color="auto" w:fill="FFFFFF"/>
          </w:tcPr>
          <w:p w:rsidR="005902E7" w:rsidRDefault="005902E7" w:rsidP="005902E7">
            <w:pPr>
              <w:pStyle w:val="11"/>
              <w:spacing w:line="220" w:lineRule="exact"/>
              <w:jc w:val="center"/>
              <w:rPr>
                <w:color w:val="000000"/>
                <w:sz w:val="24"/>
                <w:szCs w:val="24"/>
              </w:rPr>
            </w:pPr>
          </w:p>
          <w:p w:rsidR="00076AC1" w:rsidRPr="00076AC1" w:rsidRDefault="00C74996" w:rsidP="005902E7">
            <w:pPr>
              <w:pStyle w:val="11"/>
              <w:spacing w:line="220" w:lineRule="exact"/>
              <w:jc w:val="center"/>
              <w:rPr>
                <w:sz w:val="24"/>
                <w:szCs w:val="24"/>
              </w:rPr>
            </w:pPr>
            <w:r>
              <w:rPr>
                <w:color w:val="000000"/>
                <w:sz w:val="24"/>
                <w:szCs w:val="24"/>
              </w:rPr>
              <w:t>21</w:t>
            </w:r>
          </w:p>
        </w:tc>
        <w:tc>
          <w:tcPr>
            <w:tcW w:w="1276"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12</w:t>
            </w:r>
          </w:p>
        </w:tc>
        <w:tc>
          <w:tcPr>
            <w:tcW w:w="2126" w:type="dxa"/>
            <w:tcBorders>
              <w:top w:val="single" w:sz="4" w:space="0" w:color="000001"/>
              <w:left w:val="single" w:sz="4" w:space="0" w:color="000001"/>
              <w:bottom w:val="nil"/>
              <w:right w:val="single" w:sz="4" w:space="0" w:color="000001"/>
            </w:tcBorders>
            <w:shd w:val="clear" w:color="auto" w:fill="FFFFFF"/>
          </w:tcPr>
          <w:p w:rsidR="00076AC1" w:rsidRPr="00076AC1" w:rsidRDefault="00076AC1" w:rsidP="0061162D">
            <w:pPr>
              <w:pStyle w:val="11"/>
              <w:spacing w:line="220" w:lineRule="exact"/>
              <w:jc w:val="center"/>
              <w:rPr>
                <w:color w:val="000000"/>
                <w:sz w:val="24"/>
                <w:szCs w:val="24"/>
              </w:rPr>
            </w:pPr>
          </w:p>
          <w:p w:rsidR="00076AC1" w:rsidRPr="00076AC1" w:rsidRDefault="00C74996" w:rsidP="0061162D">
            <w:pPr>
              <w:pStyle w:val="11"/>
              <w:spacing w:line="220" w:lineRule="exact"/>
              <w:jc w:val="center"/>
              <w:rPr>
                <w:sz w:val="24"/>
                <w:szCs w:val="24"/>
              </w:rPr>
            </w:pPr>
            <w:r>
              <w:rPr>
                <w:color w:val="000000"/>
                <w:sz w:val="24"/>
                <w:szCs w:val="24"/>
              </w:rPr>
              <w:t>252</w:t>
            </w:r>
          </w:p>
        </w:tc>
      </w:tr>
      <w:tr w:rsidR="00076AC1" w:rsidRPr="00076AC1" w:rsidTr="005902E7">
        <w:trPr>
          <w:trHeight w:hRule="exact" w:val="858"/>
        </w:trPr>
        <w:tc>
          <w:tcPr>
            <w:tcW w:w="1828" w:type="dxa"/>
            <w:tcBorders>
              <w:top w:val="nil"/>
              <w:left w:val="single" w:sz="4" w:space="0" w:color="000001"/>
              <w:bottom w:val="nil"/>
              <w:right w:val="nil"/>
            </w:tcBorders>
            <w:shd w:val="clear" w:color="auto" w:fill="FFFFFF"/>
          </w:tcPr>
          <w:p w:rsidR="00076AC1" w:rsidRPr="00076AC1" w:rsidRDefault="00076AC1" w:rsidP="0061162D">
            <w:pPr>
              <w:rPr>
                <w:color w:val="000000"/>
              </w:rPr>
            </w:pPr>
          </w:p>
        </w:tc>
        <w:tc>
          <w:tcPr>
            <w:tcW w:w="866"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w:t>
            </w:r>
          </w:p>
        </w:tc>
        <w:tc>
          <w:tcPr>
            <w:tcW w:w="1266" w:type="dxa"/>
            <w:tcBorders>
              <w:top w:val="single" w:sz="4" w:space="0" w:color="000001"/>
              <w:left w:val="single" w:sz="4" w:space="0" w:color="000001"/>
              <w:bottom w:val="nil"/>
              <w:right w:val="nil"/>
            </w:tcBorders>
            <w:shd w:val="clear" w:color="auto" w:fill="FFFFFF"/>
          </w:tcPr>
          <w:p w:rsidR="00076AC1" w:rsidRPr="00076AC1" w:rsidRDefault="00076AC1" w:rsidP="0061162D">
            <w:pPr>
              <w:pStyle w:val="11"/>
              <w:spacing w:line="220" w:lineRule="exact"/>
              <w:jc w:val="center"/>
              <w:rPr>
                <w:sz w:val="24"/>
                <w:szCs w:val="24"/>
              </w:rPr>
            </w:pPr>
            <w:r w:rsidRPr="00076AC1">
              <w:rPr>
                <w:b/>
                <w:color w:val="000000"/>
                <w:sz w:val="24"/>
                <w:szCs w:val="24"/>
              </w:rPr>
              <w:t>Ноябрь</w:t>
            </w:r>
          </w:p>
        </w:tc>
        <w:tc>
          <w:tcPr>
            <w:tcW w:w="1569" w:type="dxa"/>
            <w:tcBorders>
              <w:top w:val="single" w:sz="4" w:space="0" w:color="000000"/>
              <w:left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076AC1" w:rsidRPr="00076AC1" w:rsidRDefault="00B361C6" w:rsidP="00B361C6">
            <w:pPr>
              <w:jc w:val="center"/>
            </w:pPr>
            <w:r>
              <w:rPr>
                <w:lang w:eastAsia="en-US"/>
              </w:rPr>
              <w:t>(12 часов)</w:t>
            </w:r>
          </w:p>
        </w:tc>
        <w:tc>
          <w:tcPr>
            <w:tcW w:w="1276" w:type="dxa"/>
            <w:tcBorders>
              <w:top w:val="single" w:sz="4" w:space="0" w:color="000001"/>
              <w:left w:val="single" w:sz="4" w:space="0" w:color="000001"/>
              <w:bottom w:val="nil"/>
              <w:right w:val="nil"/>
            </w:tcBorders>
            <w:shd w:val="clear" w:color="auto" w:fill="FFFFFF"/>
            <w:vAlign w:val="center"/>
          </w:tcPr>
          <w:p w:rsidR="00076AC1" w:rsidRPr="00076AC1" w:rsidRDefault="00BA017B" w:rsidP="005902E7">
            <w:pPr>
              <w:pStyle w:val="11"/>
              <w:spacing w:line="220" w:lineRule="exact"/>
              <w:jc w:val="center"/>
              <w:rPr>
                <w:sz w:val="24"/>
                <w:szCs w:val="24"/>
              </w:rPr>
            </w:pPr>
            <w:r>
              <w:rPr>
                <w:color w:val="000000"/>
                <w:sz w:val="24"/>
                <w:szCs w:val="24"/>
              </w:rPr>
              <w:t>20</w:t>
            </w:r>
          </w:p>
        </w:tc>
        <w:tc>
          <w:tcPr>
            <w:tcW w:w="1276" w:type="dxa"/>
            <w:tcBorders>
              <w:top w:val="single" w:sz="4" w:space="0" w:color="000001"/>
              <w:left w:val="single" w:sz="4" w:space="0" w:color="000001"/>
              <w:bottom w:val="nil"/>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12</w:t>
            </w:r>
          </w:p>
        </w:tc>
        <w:tc>
          <w:tcPr>
            <w:tcW w:w="2126" w:type="dxa"/>
            <w:tcBorders>
              <w:top w:val="single" w:sz="4" w:space="0" w:color="000001"/>
              <w:left w:val="single" w:sz="4" w:space="0" w:color="000001"/>
              <w:bottom w:val="nil"/>
              <w:right w:val="single" w:sz="4" w:space="0" w:color="000001"/>
            </w:tcBorders>
            <w:shd w:val="clear" w:color="auto" w:fill="FFFFFF"/>
          </w:tcPr>
          <w:p w:rsidR="00076AC1" w:rsidRPr="00076AC1" w:rsidRDefault="00076AC1" w:rsidP="0061162D">
            <w:pPr>
              <w:pStyle w:val="11"/>
              <w:spacing w:line="220" w:lineRule="exact"/>
              <w:jc w:val="center"/>
              <w:rPr>
                <w:color w:val="000000"/>
                <w:sz w:val="24"/>
                <w:szCs w:val="24"/>
              </w:rPr>
            </w:pPr>
          </w:p>
          <w:p w:rsidR="00076AC1" w:rsidRPr="00076AC1" w:rsidRDefault="00BA017B" w:rsidP="0061162D">
            <w:pPr>
              <w:pStyle w:val="11"/>
              <w:spacing w:line="220" w:lineRule="exact"/>
              <w:jc w:val="center"/>
              <w:rPr>
                <w:sz w:val="24"/>
                <w:szCs w:val="24"/>
              </w:rPr>
            </w:pPr>
            <w:r>
              <w:rPr>
                <w:color w:val="000000"/>
                <w:sz w:val="24"/>
                <w:szCs w:val="24"/>
              </w:rPr>
              <w:t>240</w:t>
            </w:r>
          </w:p>
        </w:tc>
      </w:tr>
      <w:tr w:rsidR="00076AC1" w:rsidRPr="00076AC1" w:rsidTr="005902E7">
        <w:trPr>
          <w:trHeight w:hRule="exact" w:val="842"/>
        </w:trPr>
        <w:tc>
          <w:tcPr>
            <w:tcW w:w="1828" w:type="dxa"/>
            <w:tcBorders>
              <w:top w:val="nil"/>
              <w:left w:val="single" w:sz="4" w:space="0" w:color="000001"/>
              <w:bottom w:val="single" w:sz="4" w:space="0" w:color="auto"/>
              <w:right w:val="nil"/>
            </w:tcBorders>
            <w:shd w:val="clear" w:color="auto" w:fill="FFFFFF"/>
          </w:tcPr>
          <w:p w:rsidR="00076AC1" w:rsidRPr="00076AC1" w:rsidRDefault="00076AC1" w:rsidP="0061162D">
            <w:pPr>
              <w:rPr>
                <w:color w:val="000000"/>
              </w:rPr>
            </w:pPr>
          </w:p>
        </w:tc>
        <w:tc>
          <w:tcPr>
            <w:tcW w:w="866" w:type="dxa"/>
            <w:tcBorders>
              <w:top w:val="single" w:sz="4" w:space="0" w:color="000001"/>
              <w:left w:val="single" w:sz="4" w:space="0" w:color="000001"/>
              <w:bottom w:val="single" w:sz="4" w:space="0" w:color="auto"/>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w:t>
            </w:r>
          </w:p>
        </w:tc>
        <w:tc>
          <w:tcPr>
            <w:tcW w:w="1266" w:type="dxa"/>
            <w:tcBorders>
              <w:top w:val="single" w:sz="4" w:space="0" w:color="000001"/>
              <w:left w:val="single" w:sz="4" w:space="0" w:color="000001"/>
              <w:bottom w:val="single" w:sz="4" w:space="0" w:color="auto"/>
              <w:right w:val="nil"/>
            </w:tcBorders>
            <w:shd w:val="clear" w:color="auto" w:fill="FFFFFF"/>
          </w:tcPr>
          <w:p w:rsidR="00076AC1" w:rsidRPr="00076AC1" w:rsidRDefault="00076AC1" w:rsidP="0061162D">
            <w:pPr>
              <w:pStyle w:val="11"/>
              <w:spacing w:line="220" w:lineRule="exact"/>
              <w:jc w:val="center"/>
              <w:rPr>
                <w:sz w:val="24"/>
                <w:szCs w:val="24"/>
              </w:rPr>
            </w:pPr>
            <w:r w:rsidRPr="00076AC1">
              <w:rPr>
                <w:b/>
                <w:color w:val="000000"/>
                <w:sz w:val="24"/>
                <w:szCs w:val="24"/>
              </w:rPr>
              <w:t>Декабрь</w:t>
            </w:r>
          </w:p>
        </w:tc>
        <w:tc>
          <w:tcPr>
            <w:tcW w:w="1569" w:type="dxa"/>
            <w:tcBorders>
              <w:top w:val="single" w:sz="4" w:space="0" w:color="000000"/>
              <w:left w:val="single" w:sz="4" w:space="0" w:color="000000"/>
              <w:bottom w:val="single" w:sz="4" w:space="0" w:color="000000"/>
              <w:right w:val="single" w:sz="4" w:space="0" w:color="000000"/>
            </w:tcBorders>
          </w:tcPr>
          <w:p w:rsidR="00B361C6" w:rsidRDefault="00B361C6" w:rsidP="00B361C6">
            <w:pPr>
              <w:jc w:val="center"/>
              <w:rPr>
                <w:lang w:eastAsia="en-US"/>
              </w:rPr>
            </w:pPr>
            <w:r>
              <w:rPr>
                <w:lang w:eastAsia="en-US"/>
              </w:rPr>
              <w:t xml:space="preserve">с 06-30 </w:t>
            </w:r>
          </w:p>
          <w:p w:rsidR="00B361C6" w:rsidRDefault="00B361C6" w:rsidP="00B361C6">
            <w:pPr>
              <w:jc w:val="center"/>
              <w:rPr>
                <w:lang w:eastAsia="en-US"/>
              </w:rPr>
            </w:pPr>
            <w:r>
              <w:rPr>
                <w:lang w:eastAsia="en-US"/>
              </w:rPr>
              <w:t xml:space="preserve">до 18-30 </w:t>
            </w:r>
          </w:p>
          <w:p w:rsidR="00076AC1" w:rsidRPr="00076AC1" w:rsidRDefault="00B361C6" w:rsidP="00B361C6">
            <w:pPr>
              <w:ind w:hanging="108"/>
              <w:jc w:val="center"/>
            </w:pPr>
            <w:r>
              <w:rPr>
                <w:lang w:eastAsia="en-US"/>
              </w:rPr>
              <w:t>(12 часов)</w:t>
            </w:r>
          </w:p>
        </w:tc>
        <w:tc>
          <w:tcPr>
            <w:tcW w:w="1276" w:type="dxa"/>
            <w:tcBorders>
              <w:top w:val="single" w:sz="4" w:space="0" w:color="000001"/>
              <w:left w:val="single" w:sz="4" w:space="0" w:color="000001"/>
              <w:bottom w:val="single" w:sz="4" w:space="0" w:color="auto"/>
              <w:right w:val="nil"/>
            </w:tcBorders>
            <w:shd w:val="clear" w:color="auto" w:fill="FFFFFF"/>
            <w:vAlign w:val="center"/>
          </w:tcPr>
          <w:p w:rsidR="00076AC1" w:rsidRPr="00076AC1" w:rsidRDefault="00BA017B" w:rsidP="005902E7">
            <w:pPr>
              <w:pStyle w:val="11"/>
              <w:spacing w:line="220" w:lineRule="exact"/>
              <w:jc w:val="center"/>
              <w:rPr>
                <w:sz w:val="24"/>
                <w:szCs w:val="24"/>
              </w:rPr>
            </w:pPr>
            <w:r>
              <w:rPr>
                <w:color w:val="000000"/>
                <w:sz w:val="24"/>
                <w:szCs w:val="24"/>
              </w:rPr>
              <w:t>22</w:t>
            </w:r>
          </w:p>
        </w:tc>
        <w:tc>
          <w:tcPr>
            <w:tcW w:w="1276" w:type="dxa"/>
            <w:tcBorders>
              <w:top w:val="single" w:sz="4" w:space="0" w:color="000001"/>
              <w:left w:val="single" w:sz="4" w:space="0" w:color="000001"/>
              <w:bottom w:val="single" w:sz="4" w:space="0" w:color="auto"/>
              <w:right w:val="nil"/>
            </w:tcBorders>
            <w:shd w:val="clear" w:color="auto" w:fill="FFFFFF"/>
            <w:vAlign w:val="center"/>
          </w:tcPr>
          <w:p w:rsidR="00076AC1" w:rsidRPr="00076AC1" w:rsidRDefault="00076AC1" w:rsidP="0061162D">
            <w:pPr>
              <w:pStyle w:val="11"/>
              <w:spacing w:line="220" w:lineRule="exact"/>
              <w:jc w:val="center"/>
              <w:rPr>
                <w:sz w:val="24"/>
                <w:szCs w:val="24"/>
              </w:rPr>
            </w:pPr>
            <w:r w:rsidRPr="00076AC1">
              <w:rPr>
                <w:color w:val="000000"/>
                <w:sz w:val="24"/>
                <w:szCs w:val="24"/>
              </w:rPr>
              <w:t>12</w:t>
            </w:r>
          </w:p>
        </w:tc>
        <w:tc>
          <w:tcPr>
            <w:tcW w:w="2126" w:type="dxa"/>
            <w:tcBorders>
              <w:top w:val="single" w:sz="4" w:space="0" w:color="000001"/>
              <w:left w:val="single" w:sz="4" w:space="0" w:color="000001"/>
              <w:bottom w:val="single" w:sz="4" w:space="0" w:color="auto"/>
              <w:right w:val="single" w:sz="4" w:space="0" w:color="000001"/>
            </w:tcBorders>
            <w:shd w:val="clear" w:color="auto" w:fill="FFFFFF"/>
          </w:tcPr>
          <w:p w:rsidR="00076AC1" w:rsidRPr="00076AC1" w:rsidRDefault="00076AC1" w:rsidP="0061162D">
            <w:pPr>
              <w:pStyle w:val="11"/>
              <w:spacing w:line="220" w:lineRule="exact"/>
              <w:jc w:val="center"/>
              <w:rPr>
                <w:color w:val="000000"/>
                <w:sz w:val="24"/>
                <w:szCs w:val="24"/>
              </w:rPr>
            </w:pPr>
          </w:p>
          <w:p w:rsidR="00076AC1" w:rsidRPr="00076AC1" w:rsidRDefault="00BA017B" w:rsidP="0061162D">
            <w:pPr>
              <w:pStyle w:val="11"/>
              <w:spacing w:line="220" w:lineRule="exact"/>
              <w:jc w:val="center"/>
              <w:rPr>
                <w:sz w:val="24"/>
                <w:szCs w:val="24"/>
              </w:rPr>
            </w:pPr>
            <w:r>
              <w:rPr>
                <w:color w:val="000000"/>
                <w:sz w:val="24"/>
                <w:szCs w:val="24"/>
              </w:rPr>
              <w:t>264</w:t>
            </w:r>
          </w:p>
        </w:tc>
      </w:tr>
      <w:tr w:rsidR="00076AC1" w:rsidRPr="00076AC1" w:rsidTr="005902E7">
        <w:trPr>
          <w:trHeight w:hRule="exact" w:val="556"/>
        </w:trPr>
        <w:tc>
          <w:tcPr>
            <w:tcW w:w="1828" w:type="dxa"/>
            <w:tcBorders>
              <w:top w:val="nil"/>
              <w:left w:val="single" w:sz="4" w:space="0" w:color="000001"/>
              <w:bottom w:val="single" w:sz="4" w:space="0" w:color="auto"/>
              <w:right w:val="nil"/>
            </w:tcBorders>
            <w:shd w:val="clear" w:color="auto" w:fill="FFFFFF"/>
          </w:tcPr>
          <w:p w:rsidR="00076AC1" w:rsidRPr="00076AC1" w:rsidRDefault="00076AC1" w:rsidP="0061162D">
            <w:pPr>
              <w:rPr>
                <w:color w:val="000000"/>
              </w:rPr>
            </w:pPr>
            <w:r w:rsidRPr="00076AC1">
              <w:rPr>
                <w:color w:val="000000"/>
              </w:rPr>
              <w:t xml:space="preserve">   ИТОГО</w:t>
            </w:r>
          </w:p>
        </w:tc>
        <w:tc>
          <w:tcPr>
            <w:tcW w:w="866" w:type="dxa"/>
            <w:tcBorders>
              <w:top w:val="single" w:sz="4" w:space="0" w:color="000001"/>
              <w:left w:val="single" w:sz="4" w:space="0" w:color="000001"/>
              <w:bottom w:val="single" w:sz="4" w:space="0" w:color="auto"/>
              <w:right w:val="nil"/>
            </w:tcBorders>
            <w:shd w:val="clear" w:color="auto" w:fill="FFFFFF"/>
            <w:vAlign w:val="center"/>
          </w:tcPr>
          <w:p w:rsidR="00076AC1" w:rsidRPr="00076AC1" w:rsidRDefault="00076AC1" w:rsidP="0061162D">
            <w:pPr>
              <w:pStyle w:val="11"/>
              <w:spacing w:line="220" w:lineRule="exact"/>
              <w:jc w:val="center"/>
              <w:rPr>
                <w:color w:val="000000"/>
                <w:sz w:val="24"/>
                <w:szCs w:val="24"/>
              </w:rPr>
            </w:pPr>
          </w:p>
        </w:tc>
        <w:tc>
          <w:tcPr>
            <w:tcW w:w="1266" w:type="dxa"/>
            <w:tcBorders>
              <w:top w:val="single" w:sz="4" w:space="0" w:color="000001"/>
              <w:left w:val="single" w:sz="4" w:space="0" w:color="000001"/>
              <w:bottom w:val="single" w:sz="4" w:space="0" w:color="auto"/>
              <w:right w:val="nil"/>
            </w:tcBorders>
            <w:shd w:val="clear" w:color="auto" w:fill="FFFFFF"/>
          </w:tcPr>
          <w:p w:rsidR="00076AC1" w:rsidRPr="00076AC1" w:rsidRDefault="00076AC1" w:rsidP="0061162D">
            <w:pPr>
              <w:pStyle w:val="11"/>
              <w:spacing w:line="220" w:lineRule="exact"/>
              <w:jc w:val="center"/>
              <w:rPr>
                <w:b/>
                <w:color w:val="000000"/>
                <w:sz w:val="24"/>
                <w:szCs w:val="24"/>
              </w:rPr>
            </w:pPr>
          </w:p>
        </w:tc>
        <w:tc>
          <w:tcPr>
            <w:tcW w:w="1569" w:type="dxa"/>
            <w:tcBorders>
              <w:top w:val="single" w:sz="4" w:space="0" w:color="000000"/>
              <w:left w:val="single" w:sz="4" w:space="0" w:color="000000"/>
              <w:bottom w:val="single" w:sz="4" w:space="0" w:color="000000"/>
              <w:right w:val="single" w:sz="4" w:space="0" w:color="000000"/>
            </w:tcBorders>
          </w:tcPr>
          <w:p w:rsidR="00076AC1" w:rsidRPr="00076AC1" w:rsidRDefault="00076AC1" w:rsidP="0061162D">
            <w:pPr>
              <w:jc w:val="center"/>
            </w:pPr>
          </w:p>
        </w:tc>
        <w:tc>
          <w:tcPr>
            <w:tcW w:w="1276" w:type="dxa"/>
            <w:tcBorders>
              <w:top w:val="single" w:sz="4" w:space="0" w:color="000001"/>
              <w:left w:val="single" w:sz="4" w:space="0" w:color="000001"/>
              <w:bottom w:val="single" w:sz="4" w:space="0" w:color="auto"/>
              <w:right w:val="nil"/>
            </w:tcBorders>
            <w:shd w:val="clear" w:color="auto" w:fill="FFFFFF"/>
            <w:vAlign w:val="center"/>
          </w:tcPr>
          <w:p w:rsidR="00076AC1" w:rsidRPr="00076AC1" w:rsidRDefault="00BA017B" w:rsidP="005902E7">
            <w:pPr>
              <w:pStyle w:val="11"/>
              <w:spacing w:line="220" w:lineRule="exact"/>
              <w:jc w:val="center"/>
              <w:rPr>
                <w:b/>
                <w:color w:val="000000"/>
                <w:sz w:val="24"/>
                <w:szCs w:val="24"/>
              </w:rPr>
            </w:pPr>
            <w:r>
              <w:rPr>
                <w:b/>
                <w:color w:val="000000"/>
                <w:sz w:val="24"/>
                <w:szCs w:val="24"/>
              </w:rPr>
              <w:t>247</w:t>
            </w:r>
          </w:p>
        </w:tc>
        <w:tc>
          <w:tcPr>
            <w:tcW w:w="1276" w:type="dxa"/>
            <w:tcBorders>
              <w:top w:val="single" w:sz="4" w:space="0" w:color="000001"/>
              <w:left w:val="single" w:sz="4" w:space="0" w:color="000001"/>
              <w:bottom w:val="single" w:sz="4" w:space="0" w:color="auto"/>
              <w:right w:val="nil"/>
            </w:tcBorders>
            <w:shd w:val="clear" w:color="auto" w:fill="FFFFFF"/>
            <w:vAlign w:val="center"/>
          </w:tcPr>
          <w:p w:rsidR="00076AC1" w:rsidRPr="00076AC1" w:rsidRDefault="00076AC1" w:rsidP="005902E7">
            <w:pPr>
              <w:pStyle w:val="11"/>
              <w:spacing w:line="220" w:lineRule="exact"/>
              <w:jc w:val="center"/>
              <w:rPr>
                <w:b/>
                <w:color w:val="000000"/>
                <w:sz w:val="24"/>
                <w:szCs w:val="24"/>
              </w:rPr>
            </w:pPr>
            <w:r w:rsidRPr="00076AC1">
              <w:rPr>
                <w:b/>
                <w:color w:val="000000"/>
                <w:sz w:val="24"/>
                <w:szCs w:val="24"/>
              </w:rPr>
              <w:t>12</w:t>
            </w:r>
          </w:p>
        </w:tc>
        <w:tc>
          <w:tcPr>
            <w:tcW w:w="2126" w:type="dxa"/>
            <w:tcBorders>
              <w:top w:val="single" w:sz="4" w:space="0" w:color="000001"/>
              <w:left w:val="single" w:sz="4" w:space="0" w:color="000001"/>
              <w:bottom w:val="single" w:sz="4" w:space="0" w:color="auto"/>
              <w:right w:val="single" w:sz="4" w:space="0" w:color="000001"/>
            </w:tcBorders>
            <w:shd w:val="clear" w:color="auto" w:fill="FFFFFF"/>
          </w:tcPr>
          <w:p w:rsidR="00C74996" w:rsidRPr="00076AC1" w:rsidRDefault="00BA017B" w:rsidP="00C74996">
            <w:pPr>
              <w:pStyle w:val="11"/>
              <w:spacing w:line="220" w:lineRule="exact"/>
              <w:jc w:val="center"/>
              <w:rPr>
                <w:b/>
                <w:color w:val="000000"/>
                <w:sz w:val="24"/>
                <w:szCs w:val="24"/>
              </w:rPr>
            </w:pPr>
            <w:r>
              <w:rPr>
                <w:b/>
                <w:color w:val="000000"/>
                <w:sz w:val="24"/>
                <w:szCs w:val="24"/>
              </w:rPr>
              <w:t>2964</w:t>
            </w:r>
          </w:p>
        </w:tc>
      </w:tr>
    </w:tbl>
    <w:p w:rsidR="00076AC1" w:rsidRPr="00076AC1" w:rsidRDefault="00076AC1" w:rsidP="00076AC1">
      <w:pPr>
        <w:pStyle w:val="11"/>
        <w:ind w:right="49"/>
        <w:rPr>
          <w:sz w:val="24"/>
          <w:szCs w:val="24"/>
        </w:rPr>
      </w:pPr>
    </w:p>
    <w:p w:rsidR="00076AC1" w:rsidRPr="00B361C6" w:rsidRDefault="00076AC1" w:rsidP="00B361C6">
      <w:pPr>
        <w:pStyle w:val="11"/>
        <w:jc w:val="both"/>
        <w:rPr>
          <w:sz w:val="24"/>
          <w:szCs w:val="24"/>
        </w:rPr>
      </w:pPr>
      <w:r w:rsidRPr="00076AC1">
        <w:rPr>
          <w:rStyle w:val="a5"/>
          <w:rFonts w:eastAsiaTheme="minorEastAsia"/>
          <w:sz w:val="24"/>
          <w:szCs w:val="24"/>
        </w:rPr>
        <w:t xml:space="preserve">Объем оказываемых услуг: </w:t>
      </w:r>
      <w:r w:rsidR="00FD2363">
        <w:rPr>
          <w:rStyle w:val="a4"/>
          <w:rFonts w:eastAsiaTheme="minorEastAsia"/>
          <w:sz w:val="24"/>
          <w:szCs w:val="24"/>
        </w:rPr>
        <w:t xml:space="preserve">1 (один) пост ежедневно </w:t>
      </w:r>
      <w:r w:rsidR="00B361C6">
        <w:rPr>
          <w:rStyle w:val="a4"/>
          <w:rFonts w:eastAsiaTheme="minorEastAsia"/>
          <w:sz w:val="24"/>
          <w:szCs w:val="24"/>
        </w:rPr>
        <w:t xml:space="preserve">с 06-30 до 18-30 </w:t>
      </w:r>
      <w:r w:rsidR="00B361C6" w:rsidRPr="00B361C6">
        <w:rPr>
          <w:rStyle w:val="a4"/>
          <w:rFonts w:eastAsiaTheme="minorEastAsia"/>
          <w:sz w:val="24"/>
          <w:szCs w:val="24"/>
        </w:rPr>
        <w:t>(12 часов)</w:t>
      </w:r>
      <w:r w:rsidRPr="00076AC1">
        <w:rPr>
          <w:rStyle w:val="a4"/>
          <w:rFonts w:eastAsiaTheme="minorEastAsia"/>
          <w:sz w:val="24"/>
          <w:szCs w:val="24"/>
        </w:rPr>
        <w:t>, исключая выходные (субботу, воскресенье) и праздничные дни. Пост охраны в количестве 1 человека (на посту должен находиться 1 человек). На время массовых мероприятий проводимых на объекте охраны исполнитель должен обеспечить пребывание дополнительного сотрудника. Количество постов охраны и количество сотрудников охраны необходимого для обеспечения режима работы поста охраны рассчитано согласно Постановления Правительства М.О.</w:t>
      </w:r>
      <w:r w:rsidRPr="00076AC1">
        <w:rPr>
          <w:b/>
          <w:sz w:val="24"/>
          <w:szCs w:val="24"/>
        </w:rPr>
        <w:t xml:space="preserve"> </w:t>
      </w:r>
      <w:r w:rsidRPr="00076AC1">
        <w:rPr>
          <w:sz w:val="24"/>
          <w:szCs w:val="24"/>
        </w:rPr>
        <w:t xml:space="preserve">от 12 июля 2016 г. </w:t>
      </w:r>
      <w:r w:rsidRPr="00076AC1">
        <w:t xml:space="preserve">N 530/24 «ОБ УТВЕРЖДЕНИИ ПОРЯДКА ОРГАНИЗАЦИИ ОХРАНЫ ОБЪЕКТОВ МОСКОВСКОЙ ОБЛАСТИ, ОСУЩЕСТВЛЯЕМОЙ ЗА СЧЕТ СРЕДСТВ БЮДЖЕТА МОСКОВСКОЙ ОБЛАСТИ»  </w:t>
      </w:r>
      <w:r w:rsidRPr="00076AC1">
        <w:rPr>
          <w:rStyle w:val="a4"/>
          <w:rFonts w:eastAsiaTheme="minorEastAsia"/>
        </w:rPr>
        <w:t xml:space="preserve">приложение 1,2,3. </w:t>
      </w:r>
    </w:p>
    <w:p w:rsidR="00076AC1" w:rsidRPr="00076AC1" w:rsidRDefault="00076AC1" w:rsidP="00076AC1">
      <w:pPr>
        <w:pStyle w:val="a6"/>
        <w:jc w:val="both"/>
        <w:rPr>
          <w:szCs w:val="24"/>
        </w:rPr>
      </w:pPr>
      <w:r w:rsidRPr="00076AC1">
        <w:rPr>
          <w:rStyle w:val="a5"/>
          <w:rFonts w:eastAsiaTheme="minorEastAsia"/>
          <w:sz w:val="24"/>
          <w:szCs w:val="24"/>
        </w:rPr>
        <w:t xml:space="preserve">Сроки (периоды) оказания услуг: </w:t>
      </w:r>
      <w:r w:rsidR="00B361C6">
        <w:rPr>
          <w:rStyle w:val="a5"/>
          <w:rFonts w:eastAsiaTheme="minorEastAsia"/>
          <w:b w:val="0"/>
          <w:sz w:val="24"/>
          <w:szCs w:val="24"/>
        </w:rPr>
        <w:t>с 06:3</w:t>
      </w:r>
      <w:r w:rsidRPr="00076AC1">
        <w:rPr>
          <w:rStyle w:val="a5"/>
          <w:rFonts w:eastAsiaTheme="minorEastAsia"/>
          <w:b w:val="0"/>
          <w:sz w:val="24"/>
          <w:szCs w:val="24"/>
        </w:rPr>
        <w:t>0 по московскому времени</w:t>
      </w:r>
      <w:r w:rsidR="00635629">
        <w:rPr>
          <w:rStyle w:val="a5"/>
          <w:rFonts w:eastAsiaTheme="minorEastAsia"/>
          <w:b w:val="0"/>
          <w:sz w:val="24"/>
          <w:szCs w:val="24"/>
        </w:rPr>
        <w:t xml:space="preserve"> с </w:t>
      </w:r>
      <w:r w:rsidRPr="00076AC1">
        <w:rPr>
          <w:rStyle w:val="a5"/>
          <w:rFonts w:eastAsiaTheme="minorEastAsia"/>
          <w:b w:val="0"/>
          <w:sz w:val="24"/>
          <w:szCs w:val="24"/>
        </w:rPr>
        <w:t xml:space="preserve"> </w:t>
      </w:r>
      <w:r w:rsidR="00522E1C">
        <w:rPr>
          <w:rStyle w:val="a4"/>
          <w:rFonts w:eastAsiaTheme="minorEastAsia"/>
          <w:sz w:val="24"/>
          <w:szCs w:val="24"/>
        </w:rPr>
        <w:t>11 января  2021</w:t>
      </w:r>
      <w:r w:rsidR="00B361C6">
        <w:rPr>
          <w:rStyle w:val="a4"/>
          <w:rFonts w:eastAsiaTheme="minorEastAsia"/>
          <w:sz w:val="24"/>
          <w:szCs w:val="24"/>
        </w:rPr>
        <w:t xml:space="preserve"> года по 18:3</w:t>
      </w:r>
      <w:r w:rsidRPr="00076AC1">
        <w:rPr>
          <w:rStyle w:val="a4"/>
          <w:rFonts w:eastAsiaTheme="minorEastAsia"/>
          <w:sz w:val="24"/>
          <w:szCs w:val="24"/>
        </w:rPr>
        <w:t>0 по мос</w:t>
      </w:r>
      <w:r w:rsidR="00C74996">
        <w:rPr>
          <w:rStyle w:val="a4"/>
          <w:rFonts w:eastAsiaTheme="minorEastAsia"/>
          <w:sz w:val="24"/>
          <w:szCs w:val="24"/>
        </w:rPr>
        <w:t>ковскому времени 31 декабря 2021</w:t>
      </w:r>
      <w:r w:rsidRPr="00076AC1">
        <w:rPr>
          <w:rStyle w:val="a4"/>
          <w:rFonts w:eastAsiaTheme="minorEastAsia"/>
          <w:sz w:val="24"/>
          <w:szCs w:val="24"/>
        </w:rPr>
        <w:t xml:space="preserve"> года включительно</w:t>
      </w:r>
      <w:r w:rsidRPr="00076AC1">
        <w:rPr>
          <w:szCs w:val="24"/>
        </w:rPr>
        <w:t>.</w:t>
      </w:r>
    </w:p>
    <w:p w:rsidR="00076AC1" w:rsidRPr="00076AC1" w:rsidRDefault="00076AC1" w:rsidP="00076AC1">
      <w:pPr>
        <w:pStyle w:val="a6"/>
        <w:rPr>
          <w:b/>
          <w:szCs w:val="24"/>
        </w:rPr>
      </w:pPr>
      <w:r w:rsidRPr="00076AC1">
        <w:rPr>
          <w:b/>
          <w:szCs w:val="24"/>
        </w:rPr>
        <w:t>Приложение 1 является неотъемлемой частью Технического задания.</w:t>
      </w:r>
    </w:p>
    <w:p w:rsidR="00D8493F" w:rsidRDefault="00D8493F" w:rsidP="00D8493F">
      <w:pPr>
        <w:ind w:firstLine="709"/>
        <w:jc w:val="both"/>
        <w:rPr>
          <w:b/>
          <w:bCs/>
        </w:rPr>
      </w:pPr>
    </w:p>
    <w:p w:rsidR="00D8493F" w:rsidRDefault="00D8493F" w:rsidP="00D8493F">
      <w:pPr>
        <w:jc w:val="center"/>
        <w:rPr>
          <w:b/>
        </w:rPr>
      </w:pPr>
      <w:r>
        <w:rPr>
          <w:b/>
        </w:rPr>
        <w:t>1. ОБЩИЕ ТРЕБОВАНИЯ К ОКАЗАНИЮ УСЛУГ</w:t>
      </w:r>
    </w:p>
    <w:p w:rsidR="00D8493F" w:rsidRDefault="00D8493F" w:rsidP="00D8493F">
      <w:pPr>
        <w:jc w:val="center"/>
        <w:rPr>
          <w:b/>
        </w:rPr>
      </w:pPr>
    </w:p>
    <w:p w:rsidR="00D8493F" w:rsidRDefault="00D8493F" w:rsidP="00D8493F">
      <w:pPr>
        <w:ind w:firstLine="709"/>
        <w:jc w:val="both"/>
      </w:pPr>
      <w:r>
        <w:t>1.1. Исполнитель (час</w:t>
      </w:r>
      <w:r w:rsidR="00C74996">
        <w:t>тная охранная организация (ЧОО)</w:t>
      </w:r>
      <w:r>
        <w:t xml:space="preserve"> выполняет свои обязательства (оказывает охранные услуги) в соответствии с:</w:t>
      </w:r>
    </w:p>
    <w:p w:rsidR="00D8493F" w:rsidRDefault="00D8493F" w:rsidP="00D8493F">
      <w:pPr>
        <w:ind w:firstLine="709"/>
        <w:jc w:val="both"/>
      </w:pPr>
      <w:r>
        <w:t xml:space="preserve">- Законом Российской Федерации от 11 марта </w:t>
      </w:r>
      <w:smartTag w:uri="urn:schemas-microsoft-com:office:smarttags" w:element="metricconverter">
        <w:smartTagPr>
          <w:attr w:name="ProductID" w:val="1992 г"/>
        </w:smartTagPr>
        <w:r>
          <w:t>1992 г</w:t>
        </w:r>
      </w:smartTag>
      <w:r>
        <w:t>. № 2487-1 «О частной детективной и охранной деятельности в Российской Федерации» (в действующей редакции);</w:t>
      </w:r>
    </w:p>
    <w:p w:rsidR="00D8493F" w:rsidRDefault="00D8493F" w:rsidP="00D8493F">
      <w:pPr>
        <w:ind w:firstLine="709"/>
        <w:jc w:val="both"/>
      </w:pPr>
      <w:r>
        <w:t xml:space="preserve">- постановлениями Правительства Российской Федерации от 14 августа </w:t>
      </w:r>
      <w:smartTag w:uri="urn:schemas-microsoft-com:office:smarttags" w:element="metricconverter">
        <w:smartTagPr>
          <w:attr w:name="ProductID" w:val="1992 г"/>
        </w:smartTagPr>
        <w:r>
          <w:t>1992 г</w:t>
        </w:r>
      </w:smartTag>
      <w:r>
        <w:t xml:space="preserve">. № 587 «Вопросы частной детективной (сыскной) и частной охранной деятельности» (в </w:t>
      </w:r>
      <w:r>
        <w:lastRenderedPageBreak/>
        <w:t xml:space="preserve">действующей редакции), от 23 июня </w:t>
      </w:r>
      <w:smartTag w:uri="urn:schemas-microsoft-com:office:smarttags" w:element="metricconverter">
        <w:smartTagPr>
          <w:attr w:name="ProductID" w:val="2011 г"/>
        </w:smartTagPr>
        <w:r>
          <w:t>2011 г</w:t>
        </w:r>
      </w:smartTag>
      <w:r>
        <w:t>. № 498 «О некоторых вопросах осуществления частной детективной (сыскной) и частной охранной деятельности» (в действующей редакции), иными нормативными правовыми актами Российской Федерации и Московской области, регламентирующими вопросы частной охранной деятельности, Инструкцией по организации охраны объекта,</w:t>
      </w:r>
      <w:r>
        <w:rPr>
          <w:i/>
        </w:rPr>
        <w:t xml:space="preserve"> </w:t>
      </w:r>
      <w:r>
        <w:t>Планом-схемой охраны объекта</w:t>
      </w:r>
      <w:r>
        <w:rPr>
          <w:i/>
        </w:rPr>
        <w:t xml:space="preserve">, </w:t>
      </w:r>
      <w:r>
        <w:t>настоящим Техническим заданием и условиями Контракта;</w:t>
      </w:r>
    </w:p>
    <w:p w:rsidR="00D8493F" w:rsidRDefault="00D8493F" w:rsidP="00D8493F">
      <w:pPr>
        <w:ind w:firstLine="709"/>
        <w:jc w:val="both"/>
      </w:pPr>
      <w:r>
        <w:t xml:space="preserve">- Федеральным законом от 13 декабря </w:t>
      </w:r>
      <w:smartTag w:uri="urn:schemas-microsoft-com:office:smarttags" w:element="metricconverter">
        <w:smartTagPr>
          <w:attr w:name="ProductID" w:val="1996 г"/>
        </w:smartTagPr>
        <w:r>
          <w:t>1996 г</w:t>
        </w:r>
      </w:smartTag>
      <w:r>
        <w:t xml:space="preserve">. № 150-ФЗ «Об оружии» (в действующей редакции), постановлением Правительства Российской Федерации от 21 июля </w:t>
      </w:r>
      <w:smartTag w:uri="urn:schemas-microsoft-com:office:smarttags" w:element="metricconverter">
        <w:smartTagPr>
          <w:attr w:name="ProductID" w:val="1998 г"/>
        </w:smartTagPr>
        <w:r>
          <w:t>1998 г</w:t>
        </w:r>
      </w:smartTag>
      <w:r>
        <w:t>. № 814 «О мерах по регулированию оборота гражданского и служебного оружия и патронов к нему на территории Российской Федерации», иными нормативными правовыми актами Российской Федерации, регламентирующими оборот оружия;</w:t>
      </w:r>
    </w:p>
    <w:p w:rsidR="00D8493F" w:rsidRDefault="00D8493F" w:rsidP="00D8493F">
      <w:pPr>
        <w:ind w:firstLine="709"/>
        <w:jc w:val="both"/>
      </w:pPr>
      <w:r>
        <w:t>- Федеральным законом от 06.03.2006№ 35-ФЗ «О противодействии терроризму» (в действующей редакции);</w:t>
      </w:r>
    </w:p>
    <w:p w:rsidR="00D8493F" w:rsidRDefault="00D8493F" w:rsidP="00D8493F">
      <w:pPr>
        <w:ind w:firstLine="709"/>
        <w:jc w:val="both"/>
      </w:pPr>
      <w:r>
        <w:t>- Федеральным законом от 06.10.2003 № 131-ФЗ «Об общих принципах организации местного самоуправления в Российской Федерации» (в действующей редакции);</w:t>
      </w:r>
    </w:p>
    <w:p w:rsidR="00D8493F" w:rsidRDefault="00D8493F" w:rsidP="00D8493F">
      <w:pPr>
        <w:ind w:firstLine="709"/>
        <w:jc w:val="both"/>
      </w:pPr>
      <w:r>
        <w:t>- Федеральным законом от 29.12.2012 № 273-ФЗ «Об образовании в Российской Федерации» (в действующей редакции);</w:t>
      </w:r>
    </w:p>
    <w:p w:rsidR="00D8493F" w:rsidRDefault="00D8493F" w:rsidP="00B361C6">
      <w:pPr>
        <w:ind w:firstLine="709"/>
        <w:jc w:val="both"/>
      </w:pPr>
      <w:r>
        <w:t xml:space="preserve">- Должностной инструкцией частного охранника на объекте охраны, разработанной Исполнителем в соответствии с типовыми требованиями к должностной инструкции частного охранника на объекте охраны, утвержденными приказом МВД России от 22 августа </w:t>
      </w:r>
      <w:smartTag w:uri="urn:schemas-microsoft-com:office:smarttags" w:element="metricconverter">
        <w:smartTagPr>
          <w:attr w:name="ProductID" w:val="2011 г"/>
        </w:smartTagPr>
        <w:r>
          <w:t>2011 г</w:t>
        </w:r>
      </w:smartTag>
      <w:r>
        <w:t>. № 960.</w:t>
      </w:r>
    </w:p>
    <w:p w:rsidR="00D8493F" w:rsidRDefault="00D8493F" w:rsidP="00D8493F">
      <w:pPr>
        <w:ind w:firstLine="709"/>
        <w:jc w:val="both"/>
      </w:pPr>
      <w:r>
        <w:t>1.2. Каждый работник Исполнителя (далее – сотрудник охраны) при оказании услуг на объекте охраны (посту охраны) должен:</w:t>
      </w:r>
    </w:p>
    <w:p w:rsidR="00D8493F" w:rsidRDefault="00D8493F" w:rsidP="00D8493F">
      <w:pPr>
        <w:ind w:firstLine="709"/>
        <w:jc w:val="both"/>
      </w:pPr>
      <w:r>
        <w:t xml:space="preserve">1.2.1. Иметь 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w:t>
      </w:r>
      <w:r>
        <w:rPr>
          <w:bCs/>
        </w:rPr>
        <w:t xml:space="preserve">от 11 марта </w:t>
      </w:r>
      <w:smartTag w:uri="urn:schemas-microsoft-com:office:smarttags" w:element="metricconverter">
        <w:smartTagPr>
          <w:attr w:name="ProductID" w:val="1992 г"/>
        </w:smartTagPr>
        <w:r>
          <w:rPr>
            <w:bCs/>
          </w:rPr>
          <w:t>1992 г</w:t>
        </w:r>
      </w:smartTag>
      <w:r>
        <w:rPr>
          <w:bCs/>
        </w:rPr>
        <w:t>. № 2487-1</w:t>
      </w:r>
      <w:r>
        <w:t xml:space="preserve"> «О частной детективной и охранной деятельности в Российской Федерации» (в действующей редакции), и выданные в порядке, установленном нормативными правовыми актами Правительства Российской Федерации и МВД России.</w:t>
      </w:r>
    </w:p>
    <w:p w:rsidR="00D8493F" w:rsidRDefault="00D8493F" w:rsidP="00D8493F">
      <w:pPr>
        <w:ind w:firstLine="709"/>
        <w:jc w:val="both"/>
      </w:pPr>
      <w:r>
        <w:t>1.2.2. Иметь 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rsidR="00D8493F" w:rsidRDefault="00D8493F" w:rsidP="00D8493F">
      <w:pPr>
        <w:ind w:firstLine="709"/>
        <w:jc w:val="both"/>
      </w:pPr>
      <w:r>
        <w:t>1.2.3. Быть одетым в специальную форменную одежду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Не допускать ношение специальной форменной одежды без личной карточки частного охранника и ношение отдельных предметов специальной форменной одежды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D8493F" w:rsidRDefault="00D8493F" w:rsidP="00D8493F">
      <w:pPr>
        <w:ind w:firstLine="709"/>
        <w:jc w:val="both"/>
      </w:pPr>
      <w:r>
        <w:t xml:space="preserve">1.2.4. Иметь (за счет Исполнителя) средства индивидуальной защиты органов дыхания и зрения (используются при пожаре), соответствие которых требованиям пожарной безопасности подтверждено сертификатом соответствия (статьи 145, 146 Федерального закона от 22 июля </w:t>
      </w:r>
      <w:smartTag w:uri="urn:schemas-microsoft-com:office:smarttags" w:element="metricconverter">
        <w:smartTagPr>
          <w:attr w:name="ProductID" w:val="2008 г"/>
        </w:smartTagPr>
        <w:r>
          <w:t>2008 г</w:t>
        </w:r>
      </w:smartTag>
      <w:r>
        <w:t xml:space="preserve">. № 123-ФЗ «Технический регламент о требованиях пожарной безопасности» (в действующей редакции)). </w:t>
      </w:r>
    </w:p>
    <w:p w:rsidR="00D8493F" w:rsidRDefault="00D8493F" w:rsidP="00D8493F">
      <w:pPr>
        <w:ind w:firstLine="709"/>
        <w:jc w:val="both"/>
      </w:pPr>
      <w:r>
        <w:t>1.2.5. 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(за счет Исполнителя).</w:t>
      </w:r>
    </w:p>
    <w:p w:rsidR="00D8493F" w:rsidRDefault="00D8493F" w:rsidP="00D8493F">
      <w:pPr>
        <w:ind w:firstLine="709"/>
        <w:jc w:val="both"/>
      </w:pPr>
      <w:r>
        <w:t>1.2.6.Иметь исправный ручной металлодетектор на каждом посту охраны (за счет Исполнителя).</w:t>
      </w:r>
    </w:p>
    <w:p w:rsidR="00D8493F" w:rsidRDefault="00D8493F" w:rsidP="00D8493F">
      <w:pPr>
        <w:ind w:firstLine="709"/>
        <w:jc w:val="both"/>
      </w:pPr>
      <w:r>
        <w:lastRenderedPageBreak/>
        <w:t>1.2.7. Иметь исправный электрический фонарь на каждом посту охраны (за счет Исполнителя).</w:t>
      </w:r>
    </w:p>
    <w:p w:rsidR="00D8493F" w:rsidRDefault="00D8493F" w:rsidP="00D8493F">
      <w:pPr>
        <w:ind w:firstLine="709"/>
        <w:jc w:val="both"/>
      </w:pPr>
      <w:r>
        <w:t xml:space="preserve">1.2.8. Знать Закон Российской Федерации от 11 марта </w:t>
      </w:r>
      <w:smartTag w:uri="urn:schemas-microsoft-com:office:smarttags" w:element="metricconverter">
        <w:smartTagPr>
          <w:attr w:name="ProductID" w:val="1992 г"/>
        </w:smartTagPr>
        <w:r>
          <w:t>1992 г</w:t>
        </w:r>
      </w:smartTag>
      <w:r>
        <w:t xml:space="preserve">. № 2487-1 «О частной детективной и охранной деятельности в Российской Федерации» (в действующей редакции), иные нормативные правовые акты, регламентирующие частную охранную деятельность, основы уголовного, административного, трудового законодательства, методические и нормативные документы по осуществлению частной охранной деятельности, Инструкцию по организации охраны объекта, план-схему охраны объекта, порядок ведения документации на объекте охраны, Инструкцию об организации в нутрии объектового и пропускного режимов на объекте охраны, а также должностные обязанности, установленные должностной инструкцией частного охранника на объекте охраны.   </w:t>
      </w:r>
    </w:p>
    <w:p w:rsidR="00D8493F" w:rsidRDefault="00D8493F" w:rsidP="00D8493F">
      <w:pPr>
        <w:ind w:firstLine="709"/>
        <w:jc w:val="both"/>
      </w:pPr>
      <w:r>
        <w:t xml:space="preserve">1.2.9. Знать назначение и уметь пользоваться техническими средствами охраны (средствами аудио- и видеонаблюдения, системами оповещения, кнопкой экстренного вызова полиции,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и др.), применяемыми на объекте охраны. </w:t>
      </w:r>
    </w:p>
    <w:p w:rsidR="00D8493F" w:rsidRDefault="00D8493F" w:rsidP="00D8493F">
      <w:pPr>
        <w:ind w:firstLine="709"/>
        <w:jc w:val="both"/>
      </w:pPr>
      <w:r>
        <w:t>1.2.10. Знать порядок действий и уметь практически действовать при возникновении чрезвычайных ситуаций на объекте охраны (пожар, попытка одиночного либо группового проникновения лиц на объект охраны, обнаружение на территории объекта охраны либо в непосредственной близости от него предмета похожего на взрывное устройство, сообщение по телефону о заложенном на объекте охраны взрывном устройстве, захват заложников на объекте охраны, техногенная авария, совершение террористического акта на объекте охраны (взрыв, поджог и т.д.), знать порядок задержания правонарушителей и передачи их в органы внутренних дел.</w:t>
      </w:r>
    </w:p>
    <w:p w:rsidR="00D8493F" w:rsidRDefault="00D8493F" w:rsidP="00D8493F">
      <w:pPr>
        <w:ind w:firstLine="709"/>
        <w:jc w:val="both"/>
      </w:pPr>
      <w:r>
        <w:t>1.2.11. Знать и уметь оказывать первую медицинскую помощь пострадавшим при получении телесных повреждений. Знать порядок направления пострадавших в лечебные учреждения.</w:t>
      </w:r>
    </w:p>
    <w:p w:rsidR="00D8493F" w:rsidRDefault="00D8493F" w:rsidP="00D8493F">
      <w:pPr>
        <w:ind w:firstLine="709"/>
        <w:jc w:val="both"/>
      </w:pPr>
      <w:r>
        <w:t>1.3. К выполнению обязанностей по охране объекта (объектов) и (или) имущества не допускаются охранники-стажеры.</w:t>
      </w:r>
    </w:p>
    <w:p w:rsidR="00D8493F" w:rsidRDefault="00D8493F" w:rsidP="00D8493F">
      <w:pPr>
        <w:tabs>
          <w:tab w:val="left" w:pos="0"/>
        </w:tabs>
        <w:ind w:firstLine="709"/>
        <w:jc w:val="both"/>
        <w:rPr>
          <w:b/>
          <w:u w:val="single"/>
        </w:rPr>
      </w:pPr>
      <w:r>
        <w:t xml:space="preserve">1.4.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Исполнитель должен обеспечить исполнение обязанностей каждым сотрудником охраны в соответствии с графиком дежурства, разработанным Исполнителем и согласованным с Заказчиком. Не допускается дежурство сотрудником охраны более </w:t>
      </w:r>
      <w:r w:rsidR="00A436FF">
        <w:t xml:space="preserve">12 </w:t>
      </w:r>
      <w:r>
        <w:t xml:space="preserve">часов на посту охраны без смены (при </w:t>
      </w:r>
      <w:r w:rsidR="00A87B03">
        <w:t>12</w:t>
      </w:r>
      <w:r>
        <w:t>-часовом графике).</w:t>
      </w:r>
    </w:p>
    <w:p w:rsidR="00D8493F" w:rsidRDefault="00D8493F" w:rsidP="00D8493F">
      <w:pPr>
        <w:ind w:firstLine="709"/>
        <w:jc w:val="both"/>
      </w:pPr>
      <w:r>
        <w:t xml:space="preserve">1.5. Сотруднику охраны запрещается покидать пост охраны. Для приема пищи, отправления естественных надобностей и в других необходимых случаях сотрудник охраны может покидать пост охраны только после его </w:t>
      </w:r>
      <w:r w:rsidR="001936BC">
        <w:t>замены дежурным администраторам.</w:t>
      </w:r>
      <w:r>
        <w:t xml:space="preserve"> </w:t>
      </w:r>
    </w:p>
    <w:p w:rsidR="00D8493F" w:rsidRDefault="00D8493F" w:rsidP="00D8493F">
      <w:pPr>
        <w:ind w:firstLine="709"/>
        <w:jc w:val="both"/>
      </w:pPr>
      <w:r>
        <w:t>1.6. Запрещается проживание сотрудников охраны на территории объекта охраны или непосредственно на объекте охраны (посту охраны).</w:t>
      </w:r>
    </w:p>
    <w:p w:rsidR="00D8493F" w:rsidRDefault="00D8493F" w:rsidP="00D8493F">
      <w:pPr>
        <w:ind w:firstLine="709"/>
        <w:jc w:val="both"/>
      </w:pPr>
      <w:r>
        <w:t>1.7. Исполнитель обеспечивает взаимодействие с территориальными органами МВД Российской Федерации в порядке установленном нормативными правовыми актами Правительства Российской Федерации и МВД России.</w:t>
      </w:r>
    </w:p>
    <w:p w:rsidR="00D8493F" w:rsidRDefault="00D8493F" w:rsidP="00D8493F">
      <w:pPr>
        <w:ind w:firstLine="709"/>
        <w:jc w:val="both"/>
      </w:pPr>
      <w:r>
        <w:t xml:space="preserve">1.8. Исполнитель не менее 3 (трех) раз в неделю (в том числе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объекте (объектах) охраны. Результаты проверок отражаются в книге учета проверок качества несения службы. Исполнитель не реже трех раз в сутки осуществляет дистанционный (с использованием средств связи) контроль несения дежурства сотрудниками охраны на </w:t>
      </w:r>
      <w:r>
        <w:lastRenderedPageBreak/>
        <w:t>объекте охраны. Результаты дистанционного контроля отражаются сотрудниками охраны на объекте охраны в книге учета проверок качества несения службы.</w:t>
      </w:r>
    </w:p>
    <w:p w:rsidR="00D8493F" w:rsidRDefault="00D8493F" w:rsidP="00D8493F">
      <w:pPr>
        <w:ind w:firstLine="709"/>
        <w:jc w:val="both"/>
      </w:pPr>
      <w:r>
        <w:t>1.9. В случае возникновения чрезвычайной ситуации на объекте охраны, Исполнитель обеспечивает:</w:t>
      </w:r>
    </w:p>
    <w:p w:rsidR="00D8493F" w:rsidRDefault="00D8493F" w:rsidP="00D8493F">
      <w:pPr>
        <w:ind w:firstLine="709"/>
        <w:jc w:val="both"/>
      </w:pPr>
      <w:r>
        <w:t xml:space="preserve">- прибытие мобильной группы сотрудников охраны вооруженной и экипированной в соответствии с п. 2.5. настоящего технического задания на объект охраны в срок не более </w:t>
      </w:r>
      <w:r w:rsidR="00A87B03">
        <w:t>30</w:t>
      </w:r>
      <w:r>
        <w:t xml:space="preserve"> минут с момента поступления сигнала тревоги с объекта охраны;</w:t>
      </w:r>
    </w:p>
    <w:p w:rsidR="00D8493F" w:rsidRDefault="00D8493F" w:rsidP="00D8493F">
      <w:pPr>
        <w:ind w:firstLine="709"/>
        <w:jc w:val="both"/>
        <w:rPr>
          <w:u w:val="single"/>
        </w:rPr>
      </w:pPr>
      <w:r>
        <w:t>- усиление охраны на объекте охраны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D8493F" w:rsidRDefault="00D8493F" w:rsidP="00D8493F">
      <w:pPr>
        <w:tabs>
          <w:tab w:val="num" w:pos="0"/>
          <w:tab w:val="left" w:pos="567"/>
          <w:tab w:val="left" w:pos="851"/>
          <w:tab w:val="left" w:pos="1080"/>
        </w:tabs>
        <w:ind w:firstLine="709"/>
        <w:jc w:val="both"/>
      </w:pPr>
      <w:r>
        <w:t>1.10. К грубым нарушениям Исполнителем требований к оказанию услуг, предусмотренных настоящим Техническим заданием, относятся:</w:t>
      </w:r>
    </w:p>
    <w:tbl>
      <w:tblPr>
        <w:tblW w:w="9889" w:type="dxa"/>
        <w:tblLook w:val="00A0" w:firstRow="1" w:lastRow="0" w:firstColumn="1" w:lastColumn="0" w:noHBand="0" w:noVBand="0"/>
      </w:tblPr>
      <w:tblGrid>
        <w:gridCol w:w="9889"/>
      </w:tblGrid>
      <w:tr w:rsidR="00D8493F" w:rsidTr="00057AFB">
        <w:tc>
          <w:tcPr>
            <w:tcW w:w="9889" w:type="dxa"/>
            <w:hideMark/>
          </w:tcPr>
          <w:p w:rsidR="00D8493F" w:rsidRDefault="00D8493F" w:rsidP="00057AFB">
            <w:pPr>
              <w:tabs>
                <w:tab w:val="num" w:pos="0"/>
                <w:tab w:val="left" w:pos="1080"/>
              </w:tabs>
              <w:ind w:firstLine="709"/>
              <w:jc w:val="both"/>
            </w:pPr>
            <w:r>
              <w:t>- отсутствие у сотрудника охраны удостоверения частного охранника и (или) личной карточки частного охранника;</w:t>
            </w:r>
          </w:p>
          <w:p w:rsidR="00D8493F" w:rsidRDefault="00D8493F" w:rsidP="00057AFB">
            <w:pPr>
              <w:tabs>
                <w:tab w:val="num" w:pos="0"/>
                <w:tab w:val="left" w:pos="1080"/>
              </w:tabs>
              <w:ind w:firstLine="709"/>
              <w:jc w:val="both"/>
            </w:pPr>
            <w:r>
              <w:t>- отсутствие у сотрудника охраны специальной форменной одежды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совместно с иной одеждой или необеспечение чистого и аккуратного ношения специальной форменной одежды или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D8493F" w:rsidRDefault="00D8493F" w:rsidP="00057AFB">
            <w:pPr>
              <w:tabs>
                <w:tab w:val="num" w:pos="0"/>
                <w:tab w:val="left" w:pos="1080"/>
              </w:tabs>
              <w:ind w:firstLine="709"/>
              <w:jc w:val="both"/>
            </w:pPr>
            <w:r>
              <w:t>- отсутствие у сотрудника охраны мобильной группы разрешения на хранение и ношение служебного оружия и патронов к нему;</w:t>
            </w:r>
          </w:p>
          <w:p w:rsidR="00D8493F" w:rsidRDefault="00D8493F" w:rsidP="00057AFB">
            <w:pPr>
              <w:tabs>
                <w:tab w:val="num" w:pos="0"/>
                <w:tab w:val="left" w:pos="1080"/>
              </w:tabs>
              <w:ind w:firstLine="709"/>
              <w:jc w:val="both"/>
            </w:pPr>
            <w:r>
              <w:t>- отсутствие у сотрудника охраны мобильной группы при исполнении им своих обязанностей служебного оружия;</w:t>
            </w:r>
          </w:p>
          <w:p w:rsidR="00D8493F" w:rsidRDefault="00D8493F" w:rsidP="00057AFB">
            <w:pPr>
              <w:ind w:firstLine="709"/>
              <w:jc w:val="both"/>
            </w:pPr>
            <w:r>
              <w:t>- самовольное (несанкционированное) оставление сотрудником охраны поста охраны (объекта охраны);</w:t>
            </w:r>
          </w:p>
        </w:tc>
      </w:tr>
      <w:tr w:rsidR="00D8493F" w:rsidTr="00057AFB">
        <w:tc>
          <w:tcPr>
            <w:tcW w:w="9889" w:type="dxa"/>
            <w:hideMark/>
          </w:tcPr>
          <w:p w:rsidR="00D8493F" w:rsidRDefault="00D8493F" w:rsidP="00057AFB">
            <w:pPr>
              <w:tabs>
                <w:tab w:val="num" w:pos="0"/>
                <w:tab w:val="left" w:pos="1080"/>
              </w:tabs>
              <w:ind w:firstLine="567"/>
              <w:jc w:val="both"/>
            </w:pPr>
            <w:r>
              <w:t>- несанкционированное вскрытие принятых под охрану помещений, за исключением случаев действия сотрудника охраны в чрезвычайных ситуациях;</w:t>
            </w:r>
          </w:p>
        </w:tc>
      </w:tr>
      <w:tr w:rsidR="00D8493F" w:rsidTr="00057AFB">
        <w:tc>
          <w:tcPr>
            <w:tcW w:w="9889" w:type="dxa"/>
            <w:hideMark/>
          </w:tcPr>
          <w:p w:rsidR="00D8493F" w:rsidRDefault="00D8493F" w:rsidP="00057AFB">
            <w:pPr>
              <w:tabs>
                <w:tab w:val="num" w:pos="0"/>
                <w:tab w:val="left" w:pos="1080"/>
              </w:tabs>
              <w:ind w:firstLine="567"/>
              <w:jc w:val="both"/>
            </w:pPr>
            <w:r>
              <w:t>- 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и материальных ценностей с охраняемого объекта в нарушение требований, установленных Инструкцией об организации внутри объектового и пропускного режимов на объекте охраны;</w:t>
            </w:r>
          </w:p>
        </w:tc>
      </w:tr>
      <w:tr w:rsidR="00D8493F" w:rsidTr="00057AFB">
        <w:tc>
          <w:tcPr>
            <w:tcW w:w="9889" w:type="dxa"/>
            <w:hideMark/>
          </w:tcPr>
          <w:p w:rsidR="00D8493F" w:rsidRDefault="00D8493F" w:rsidP="00057AFB">
            <w:pPr>
              <w:tabs>
                <w:tab w:val="num" w:pos="0"/>
                <w:tab w:val="left" w:pos="1080"/>
              </w:tabs>
              <w:ind w:firstLine="567"/>
              <w:jc w:val="both"/>
            </w:pPr>
            <w:r>
              <w:t>- прием (в том числе на временное хранение) сотрудником охраны от любых лиц и передача любым лицам любых предметов;</w:t>
            </w:r>
          </w:p>
          <w:p w:rsidR="00D8493F" w:rsidRDefault="00D8493F" w:rsidP="00057AFB">
            <w:pPr>
              <w:tabs>
                <w:tab w:val="num" w:pos="0"/>
                <w:tab w:val="left" w:pos="1080"/>
              </w:tabs>
              <w:ind w:firstLine="567"/>
              <w:jc w:val="both"/>
            </w:pPr>
            <w:r>
              <w:t>- 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объекте охраны (посту охраны) в состоянии алкогольного и (или) наркотического либо иного токсического опьянения;</w:t>
            </w:r>
          </w:p>
          <w:p w:rsidR="00D8493F" w:rsidRDefault="00D8493F" w:rsidP="00057AFB">
            <w:pPr>
              <w:tabs>
                <w:tab w:val="left" w:pos="0"/>
              </w:tabs>
              <w:ind w:firstLine="567"/>
              <w:jc w:val="both"/>
            </w:pPr>
            <w:r>
              <w:t xml:space="preserve">- несение сотрудником охраны дежурства на объекте охраны более </w:t>
            </w:r>
            <w:r w:rsidR="00A436FF">
              <w:t>12</w:t>
            </w:r>
            <w:r>
              <w:t xml:space="preserve"> часов без смены (при </w:t>
            </w:r>
            <w:r w:rsidR="00A87B03">
              <w:t>12</w:t>
            </w:r>
            <w:r>
              <w:t>- часовом графике);</w:t>
            </w:r>
          </w:p>
          <w:p w:rsidR="00D8493F" w:rsidRDefault="00D8493F" w:rsidP="00057AFB">
            <w:pPr>
              <w:ind w:firstLine="567"/>
              <w:jc w:val="both"/>
            </w:pPr>
            <w:r>
              <w:t>- проживание сотрудника охраны на объекте охраны (посту охраны) либо на территории объекта охраны;</w:t>
            </w:r>
          </w:p>
        </w:tc>
      </w:tr>
      <w:tr w:rsidR="00D8493F" w:rsidTr="00057AFB">
        <w:tc>
          <w:tcPr>
            <w:tcW w:w="9889" w:type="dxa"/>
            <w:hideMark/>
          </w:tcPr>
          <w:p w:rsidR="00D8493F" w:rsidRDefault="00D8493F" w:rsidP="00057AFB">
            <w:pPr>
              <w:tabs>
                <w:tab w:val="num" w:pos="0"/>
                <w:tab w:val="left" w:pos="1080"/>
              </w:tabs>
              <w:ind w:firstLine="567"/>
              <w:jc w:val="both"/>
            </w:pPr>
            <w:r>
              <w:t>- некорректное или грубое обращение сотрудника охраны с работниками объекта охраны или посетителями;</w:t>
            </w:r>
          </w:p>
          <w:p w:rsidR="00D8493F" w:rsidRDefault="00D8493F" w:rsidP="00057AFB">
            <w:pPr>
              <w:tabs>
                <w:tab w:val="num" w:pos="0"/>
                <w:tab w:val="left" w:pos="1080"/>
              </w:tabs>
              <w:ind w:firstLine="567"/>
              <w:jc w:val="both"/>
            </w:pPr>
            <w:r>
              <w:t>- сон или курение на посту охраны;</w:t>
            </w:r>
          </w:p>
          <w:p w:rsidR="00D8493F" w:rsidRDefault="00D8493F" w:rsidP="00057AFB">
            <w:pPr>
              <w:tabs>
                <w:tab w:val="num" w:pos="0"/>
                <w:tab w:val="left" w:pos="1080"/>
              </w:tabs>
              <w:ind w:firstLine="567"/>
              <w:jc w:val="both"/>
            </w:pPr>
            <w:r>
              <w:t>- приготовление и прием пищи на посту охраны;</w:t>
            </w:r>
          </w:p>
          <w:p w:rsidR="00D8493F" w:rsidRDefault="00D8493F" w:rsidP="00057AFB">
            <w:pPr>
              <w:tabs>
                <w:tab w:val="num" w:pos="0"/>
                <w:tab w:val="left" w:pos="1080"/>
              </w:tabs>
              <w:ind w:firstLine="567"/>
              <w:jc w:val="both"/>
            </w:pPr>
            <w:r>
              <w:t>- выполнение работ (оказание услуг), не связанных с оказанием охранных услуг.</w:t>
            </w:r>
          </w:p>
          <w:p w:rsidR="00D8493F" w:rsidRDefault="00D8493F" w:rsidP="00057AFB">
            <w:pPr>
              <w:tabs>
                <w:tab w:val="num" w:pos="0"/>
                <w:tab w:val="left" w:pos="1080"/>
              </w:tabs>
              <w:ind w:firstLine="567"/>
              <w:jc w:val="both"/>
              <w:rPr>
                <w:u w:val="single"/>
              </w:rPr>
            </w:pPr>
            <w:r>
              <w:t xml:space="preserve">- отсутствие на посту охраны индивидуальных средств защиты органов дыхания и </w:t>
            </w:r>
            <w:r>
              <w:lastRenderedPageBreak/>
              <w:t>зрения;</w:t>
            </w:r>
          </w:p>
        </w:tc>
      </w:tr>
      <w:tr w:rsidR="00D8493F" w:rsidTr="00057AFB">
        <w:tc>
          <w:tcPr>
            <w:tcW w:w="9889" w:type="dxa"/>
            <w:hideMark/>
          </w:tcPr>
          <w:p w:rsidR="00D8493F" w:rsidRDefault="00D8493F" w:rsidP="00057AFB">
            <w:pPr>
              <w:tabs>
                <w:tab w:val="num" w:pos="0"/>
                <w:tab w:val="left" w:pos="1080"/>
              </w:tabs>
              <w:ind w:firstLine="567"/>
              <w:jc w:val="both"/>
            </w:pPr>
            <w:r>
              <w:lastRenderedPageBreak/>
              <w:t>- изменение Исполнителем графика дежурства на объекте охраны, без согласования с Заказчиком (администрацией объекта охраны);</w:t>
            </w:r>
          </w:p>
          <w:p w:rsidR="00D8493F" w:rsidRDefault="00D8493F" w:rsidP="00057AFB">
            <w:pPr>
              <w:tabs>
                <w:tab w:val="left" w:pos="0"/>
              </w:tabs>
              <w:ind w:firstLine="567"/>
              <w:jc w:val="both"/>
            </w:pPr>
            <w:r>
              <w:t>- нарушение Исполнителем графика дежурства на объекте охраны;</w:t>
            </w:r>
          </w:p>
          <w:p w:rsidR="00D8493F" w:rsidRDefault="00D8493F" w:rsidP="00057AFB">
            <w:pPr>
              <w:tabs>
                <w:tab w:val="num" w:pos="0"/>
                <w:tab w:val="left" w:pos="1080"/>
              </w:tabs>
              <w:ind w:firstLine="567"/>
              <w:jc w:val="both"/>
            </w:pPr>
            <w:r>
              <w:t>- отсутствие, неполный состав, либо неправильное ведение Исполнителем документов наблюдательного дела, служебной документации, книг и журналов.</w:t>
            </w:r>
          </w:p>
        </w:tc>
      </w:tr>
    </w:tbl>
    <w:p w:rsidR="00D8493F" w:rsidRDefault="00D8493F" w:rsidP="00D8493F">
      <w:pPr>
        <w:ind w:firstLine="709"/>
        <w:jc w:val="both"/>
        <w:rPr>
          <w:sz w:val="22"/>
          <w:szCs w:val="22"/>
        </w:rPr>
      </w:pPr>
      <w:r>
        <w:t>1.11. В случае грубого нарушения сотрудником охраны требований к оказанию услуг, предусмотренных пунктом 1.10. настоящего Технического задания, Исполнитель обязан заменить его другим сотрудником охраны. При этом время замены не должно превышать 1 (одного) часа с момента выявления грубого нарушения (по звонку Заказчика).</w:t>
      </w:r>
    </w:p>
    <w:p w:rsidR="00ED6EC6" w:rsidRDefault="00D8493F" w:rsidP="00B361C6">
      <w:pPr>
        <w:ind w:firstLine="709"/>
        <w:jc w:val="both"/>
      </w:pPr>
      <w:r>
        <w:t>1.12. Заказчик осуществляет контроль соответствия качества оказываемых Исполнителем услуг требованиям настоящего Технического задания и условиям Контракта путем проведения плановых, внеплановых и скрытых проверок. Для осуществления такого контроля Заказчик вправе привлекать независимых экспертов, а также представителей территориальных органов полиции Московской области (по согласованию).</w:t>
      </w:r>
    </w:p>
    <w:p w:rsidR="00B361C6" w:rsidRPr="00B361C6" w:rsidRDefault="00B361C6" w:rsidP="00B361C6">
      <w:pPr>
        <w:ind w:firstLine="709"/>
        <w:jc w:val="both"/>
      </w:pPr>
    </w:p>
    <w:p w:rsidR="00D8493F" w:rsidRPr="00B361C6" w:rsidRDefault="00D8493F" w:rsidP="00B361C6">
      <w:pPr>
        <w:jc w:val="center"/>
        <w:rPr>
          <w:b/>
        </w:rPr>
      </w:pPr>
      <w:r>
        <w:rPr>
          <w:b/>
        </w:rPr>
        <w:t>2. ТРЕБОВАНИЯ К КАЧЕСТВЕННЫМ ХАРАКТЕРИСТИКАМ УСЛУГ</w:t>
      </w:r>
    </w:p>
    <w:p w:rsidR="00D8493F" w:rsidRDefault="00D8493F" w:rsidP="00D8493F">
      <w:pPr>
        <w:ind w:firstLine="709"/>
        <w:jc w:val="both"/>
      </w:pPr>
      <w:r>
        <w:t>2.1. Наличие у Исполнителя:</w:t>
      </w:r>
    </w:p>
    <w:p w:rsidR="00D8493F" w:rsidRDefault="00D8493F" w:rsidP="00D8493F">
      <w:pPr>
        <w:ind w:firstLine="709"/>
        <w:jc w:val="both"/>
      </w:pPr>
      <w:r>
        <w:t>- дежурного подразделения с круглосуточным режимом работы, имеющего постоянную радиосвязь и (или) мобильную связь с объектом охраны.</w:t>
      </w:r>
    </w:p>
    <w:p w:rsidR="00D8493F" w:rsidRDefault="00D8493F" w:rsidP="00D8493F">
      <w:pPr>
        <w:tabs>
          <w:tab w:val="left" w:pos="993"/>
        </w:tabs>
        <w:ind w:firstLine="709"/>
        <w:jc w:val="both"/>
      </w:pPr>
      <w:r>
        <w:t>- резервной группы.</w:t>
      </w:r>
    </w:p>
    <w:p w:rsidR="00D8493F" w:rsidRDefault="00D8493F" w:rsidP="00D8493F">
      <w:pPr>
        <w:tabs>
          <w:tab w:val="left" w:pos="993"/>
        </w:tabs>
        <w:ind w:firstLine="709"/>
        <w:jc w:val="both"/>
        <w:rPr>
          <w:i/>
        </w:rPr>
      </w:pPr>
      <w:r>
        <w:t>- инспекторской службы</w:t>
      </w:r>
      <w:r>
        <w:rPr>
          <w:i/>
        </w:rPr>
        <w:t>.</w:t>
      </w:r>
    </w:p>
    <w:p w:rsidR="00D8493F" w:rsidRDefault="00D8493F" w:rsidP="00D8493F">
      <w:pPr>
        <w:tabs>
          <w:tab w:val="left" w:pos="993"/>
        </w:tabs>
        <w:ind w:firstLine="709"/>
        <w:jc w:val="both"/>
      </w:pPr>
      <w:r>
        <w:t>- специалиста по обслуживанию технических средств охраны</w:t>
      </w:r>
    </w:p>
    <w:p w:rsidR="00D8493F" w:rsidRDefault="00D8493F" w:rsidP="00D8493F">
      <w:pPr>
        <w:tabs>
          <w:tab w:val="left" w:pos="993"/>
        </w:tabs>
        <w:ind w:firstLine="709"/>
        <w:jc w:val="both"/>
      </w:pPr>
      <w:r>
        <w:t>- транспортные средства</w:t>
      </w:r>
    </w:p>
    <w:p w:rsidR="00D8493F" w:rsidRDefault="00D8493F" w:rsidP="00D8493F">
      <w:pPr>
        <w:tabs>
          <w:tab w:val="left" w:pos="993"/>
        </w:tabs>
        <w:ind w:firstLine="709"/>
        <w:jc w:val="both"/>
      </w:pPr>
      <w:r>
        <w:t>- специальные средства пассивной защиты (шлем защитный 1-3 классов защиты, жилет защитный 1-5 классов защиты), разрешенными к применению в соответствии с законодательством Российской Федерации, в количестве не менее двух единиц каждого наименования.</w:t>
      </w:r>
    </w:p>
    <w:p w:rsidR="00D8493F" w:rsidRDefault="00D8493F" w:rsidP="00D8493F">
      <w:pPr>
        <w:tabs>
          <w:tab w:val="left" w:pos="993"/>
        </w:tabs>
        <w:ind w:firstLine="709"/>
        <w:jc w:val="both"/>
      </w:pPr>
      <w:r>
        <w:t>- работник, на которого возложены трудовые обязанности по консультированию и подготовке рекомендаций клиентам по вопросам правомерной защиты от противоправных посягательств, имеющий высшее профессиональное образование.</w:t>
      </w:r>
    </w:p>
    <w:p w:rsidR="00D8493F" w:rsidRDefault="00D8493F" w:rsidP="00D8493F">
      <w:pPr>
        <w:tabs>
          <w:tab w:val="left" w:pos="993"/>
        </w:tabs>
        <w:ind w:firstLine="709"/>
        <w:jc w:val="both"/>
      </w:pPr>
      <w:r>
        <w:t>- мобильных групп сотрудников охраны на автомобилях, в том числе находящихся в собственности, в составе не менее  двух сотрудников охраны экипированных Исполнителем.</w:t>
      </w:r>
    </w:p>
    <w:p w:rsidR="00D8493F" w:rsidRPr="00DA64B7" w:rsidRDefault="00D8493F" w:rsidP="00D8493F">
      <w:pPr>
        <w:tabs>
          <w:tab w:val="left" w:pos="993"/>
        </w:tabs>
        <w:ind w:firstLine="709"/>
        <w:jc w:val="both"/>
      </w:pPr>
      <w:r w:rsidRPr="00DA64B7">
        <w:t xml:space="preserve">Экипаж мобильной группы на автомобиле должен иметь: </w:t>
      </w:r>
    </w:p>
    <w:p w:rsidR="00D8493F" w:rsidRPr="00DA64B7" w:rsidRDefault="00D8493F" w:rsidP="00DA64B7">
      <w:pPr>
        <w:pStyle w:val="a3"/>
        <w:numPr>
          <w:ilvl w:val="0"/>
          <w:numId w:val="5"/>
        </w:numPr>
        <w:tabs>
          <w:tab w:val="left" w:pos="993"/>
          <w:tab w:val="left" w:pos="1560"/>
        </w:tabs>
        <w:spacing w:after="0" w:line="240" w:lineRule="auto"/>
        <w:jc w:val="both"/>
        <w:rPr>
          <w:rFonts w:ascii="Times New Roman" w:eastAsia="Times New Roman" w:hAnsi="Times New Roman"/>
          <w:sz w:val="24"/>
          <w:szCs w:val="24"/>
          <w:lang w:eastAsia="ru-RU"/>
        </w:rPr>
      </w:pPr>
      <w:r w:rsidRPr="00DA64B7">
        <w:rPr>
          <w:rFonts w:ascii="Times New Roman" w:eastAsia="Times New Roman" w:hAnsi="Times New Roman"/>
          <w:sz w:val="24"/>
          <w:szCs w:val="24"/>
          <w:lang w:eastAsia="ru-RU"/>
        </w:rPr>
        <w:t>специальные инструменты и принадлежности: огнетушитель углекислотный, огнетушитель порошковый, противопожарное  полотно, ножницы-кусачки арматурные, ножовку по металлу, гвоздодер, трос металлический , электрический фонарь, телефон мобильной связи у каждого сотрудника или радиостанция, противогаз  у каждого сотрудника.</w:t>
      </w:r>
    </w:p>
    <w:p w:rsidR="00D8493F" w:rsidRPr="00DA64B7" w:rsidRDefault="00D8493F" w:rsidP="00DA64B7">
      <w:pPr>
        <w:pStyle w:val="a3"/>
        <w:numPr>
          <w:ilvl w:val="0"/>
          <w:numId w:val="5"/>
        </w:numPr>
        <w:tabs>
          <w:tab w:val="left" w:pos="1560"/>
        </w:tabs>
        <w:spacing w:after="0" w:line="240" w:lineRule="auto"/>
        <w:jc w:val="both"/>
        <w:rPr>
          <w:rFonts w:ascii="Times New Roman" w:eastAsia="Times New Roman" w:hAnsi="Times New Roman"/>
          <w:sz w:val="24"/>
          <w:szCs w:val="24"/>
          <w:lang w:eastAsia="ru-RU"/>
        </w:rPr>
      </w:pPr>
      <w:r w:rsidRPr="00DA64B7">
        <w:rPr>
          <w:rFonts w:ascii="Times New Roman" w:eastAsia="Times New Roman" w:hAnsi="Times New Roman"/>
          <w:sz w:val="24"/>
          <w:szCs w:val="24"/>
          <w:lang w:eastAsia="ru-RU"/>
        </w:rPr>
        <w:t>личные документы: удостоверения частного охранника и личные карточки частного охранника; документы, удостоверяющие личность; разрешение на хранение и ношение служебного оружия и патронов к нему (не менее чем у одного экипажа мобильной группы)</w:t>
      </w:r>
    </w:p>
    <w:p w:rsidR="00D8493F" w:rsidRPr="00DA64B7" w:rsidRDefault="00D8493F" w:rsidP="00D8493F">
      <w:pPr>
        <w:ind w:firstLine="567"/>
        <w:jc w:val="both"/>
      </w:pPr>
      <w:r w:rsidRPr="00DA64B7">
        <w:t>2.2.</w:t>
      </w:r>
      <w:r w:rsidRPr="00DA64B7">
        <w:rPr>
          <w:b/>
        </w:rPr>
        <w:t xml:space="preserve"> </w:t>
      </w:r>
      <w:r w:rsidRPr="00DA64B7">
        <w:t xml:space="preserve">Наличие у сотрудников охраны на объекте охраны радиосвязи и (или) мобильной связи с </w:t>
      </w:r>
      <w:r w:rsidR="00A87B03" w:rsidRPr="00DA64B7">
        <w:t>заведующим, заместителем по безопасности, заместителем по АХЧ</w:t>
      </w:r>
      <w:r w:rsidRPr="00DA64B7">
        <w:t>.</w:t>
      </w:r>
    </w:p>
    <w:p w:rsidR="00D8493F" w:rsidRDefault="00D8493F" w:rsidP="00D8493F">
      <w:pPr>
        <w:jc w:val="center"/>
      </w:pPr>
    </w:p>
    <w:p w:rsidR="00D8493F" w:rsidRDefault="00D8493F" w:rsidP="00D8493F">
      <w:pPr>
        <w:jc w:val="center"/>
        <w:rPr>
          <w:b/>
        </w:rPr>
      </w:pPr>
      <w:r>
        <w:rPr>
          <w:b/>
        </w:rPr>
        <w:t>3. ТРЕБОВАНИЯ СООТВЕТСТВИЯ НОРМАТИВНЫМ ДОКУМЕНТАМ</w:t>
      </w:r>
    </w:p>
    <w:p w:rsidR="00D8493F" w:rsidRDefault="00D8493F" w:rsidP="00D8493F">
      <w:pPr>
        <w:widowControl w:val="0"/>
        <w:ind w:left="580"/>
        <w:rPr>
          <w:iCs/>
        </w:rPr>
      </w:pPr>
      <w:r>
        <w:rPr>
          <w:iCs/>
          <w:color w:val="000000"/>
          <w:lang w:bidi="ru-RU"/>
        </w:rPr>
        <w:t>3.1  Исполнитель должен отвечать следующим требованиям:</w:t>
      </w:r>
    </w:p>
    <w:p w:rsidR="00D8493F" w:rsidRDefault="00D8493F" w:rsidP="00D8493F">
      <w:pPr>
        <w:widowControl w:val="0"/>
        <w:tabs>
          <w:tab w:val="left" w:pos="475"/>
        </w:tabs>
        <w:jc w:val="both"/>
        <w:rPr>
          <w:iCs/>
          <w:lang w:bidi="ru-RU"/>
        </w:rPr>
      </w:pPr>
      <w:r>
        <w:rPr>
          <w:iCs/>
          <w:color w:val="000000"/>
          <w:lang w:bidi="ru-RU"/>
        </w:rPr>
        <w:t xml:space="preserve">    Лицензия на осуществление частной охранной деятельности с указанием разрешенных </w:t>
      </w:r>
      <w:r>
        <w:rPr>
          <w:iCs/>
          <w:color w:val="000000"/>
          <w:lang w:bidi="ru-RU"/>
        </w:rPr>
        <w:lastRenderedPageBreak/>
        <w:t xml:space="preserve">видов охранных услуг, действующей на момент подачи заявки на участие в конкурсе (в соответствии с ч. 1 </w:t>
      </w:r>
      <w:r>
        <w:rPr>
          <w:iCs/>
          <w:color w:val="000000"/>
          <w:lang w:val="en-US" w:bidi="en-US"/>
        </w:rPr>
        <w:t>cm</w:t>
      </w:r>
      <w:r>
        <w:rPr>
          <w:iCs/>
          <w:color w:val="000000"/>
          <w:lang w:bidi="en-US"/>
        </w:rPr>
        <w:t xml:space="preserve">. </w:t>
      </w:r>
      <w:r>
        <w:rPr>
          <w:iCs/>
          <w:color w:val="000000"/>
          <w:lang w:bidi="ru-RU"/>
        </w:rPr>
        <w:t xml:space="preserve">11 Закона Российской Федерации от 11.03.1992 г. № 2487-1 «О частной детективной и охранной деятельности в Российской Федерации», п.п. 2, 5, 7, 8 Положения о лицензировании частной охранной деятельности, утвержденного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 и иными нормативными правовыми актами в действующей </w:t>
      </w:r>
      <w:r>
        <w:rPr>
          <w:iCs/>
          <w:lang w:bidi="ru-RU"/>
        </w:rPr>
        <w:t>редакции (для частных охранных организаций) с приложением перечня разрешенных видов услуг:</w:t>
      </w:r>
    </w:p>
    <w:p w:rsidR="00D8493F" w:rsidRDefault="00D8493F" w:rsidP="00D8493F">
      <w:pPr>
        <w:widowControl w:val="0"/>
        <w:numPr>
          <w:ilvl w:val="0"/>
          <w:numId w:val="2"/>
        </w:numPr>
        <w:tabs>
          <w:tab w:val="left" w:pos="212"/>
        </w:tabs>
        <w:jc w:val="both"/>
        <w:rPr>
          <w:iCs/>
        </w:rPr>
      </w:pPr>
      <w:r>
        <w:rPr>
          <w:iCs/>
        </w:rPr>
        <w:t>защита жизни и здоровья граждан;</w:t>
      </w:r>
    </w:p>
    <w:p w:rsidR="00D8493F" w:rsidRDefault="00D8493F" w:rsidP="00D8493F">
      <w:pPr>
        <w:widowControl w:val="0"/>
        <w:numPr>
          <w:ilvl w:val="0"/>
          <w:numId w:val="2"/>
        </w:numPr>
        <w:tabs>
          <w:tab w:val="left" w:pos="212"/>
        </w:tabs>
        <w:jc w:val="both"/>
        <w:rPr>
          <w:iCs/>
        </w:rPr>
      </w:pPr>
      <w:r>
        <w:rPr>
          <w:iCs/>
          <w:lang w:bidi="ru-RU"/>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w:t>
      </w:r>
    </w:p>
    <w:p w:rsidR="00D8493F" w:rsidRDefault="00D8493F" w:rsidP="00D8493F">
      <w:pPr>
        <w:widowControl w:val="0"/>
        <w:numPr>
          <w:ilvl w:val="0"/>
          <w:numId w:val="2"/>
        </w:numPr>
        <w:tabs>
          <w:tab w:val="left" w:pos="295"/>
        </w:tabs>
        <w:jc w:val="both"/>
        <w:rPr>
          <w:iCs/>
        </w:rPr>
      </w:pPr>
      <w:r>
        <w:rPr>
          <w:iCs/>
          <w:lang w:bidi="ru-RU"/>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с принятием соответствующих мер реагирования на их сигнальную информацию;</w:t>
      </w:r>
    </w:p>
    <w:p w:rsidR="00D8493F" w:rsidRDefault="00D8493F" w:rsidP="00D8493F">
      <w:pPr>
        <w:widowControl w:val="0"/>
        <w:numPr>
          <w:ilvl w:val="0"/>
          <w:numId w:val="2"/>
        </w:numPr>
        <w:tabs>
          <w:tab w:val="left" w:pos="295"/>
        </w:tabs>
        <w:jc w:val="both"/>
        <w:rPr>
          <w:iCs/>
        </w:rPr>
      </w:pPr>
      <w:r>
        <w:rPr>
          <w:iCs/>
          <w:lang w:bidi="ru-RU"/>
        </w:rPr>
        <w:t>консультирование и подготовка рекомендаций клиентам по вопросам правомерной защиты от противоправных посягательств;</w:t>
      </w:r>
    </w:p>
    <w:p w:rsidR="00D8493F" w:rsidRDefault="00D8493F" w:rsidP="00D8493F">
      <w:pPr>
        <w:widowControl w:val="0"/>
        <w:numPr>
          <w:ilvl w:val="0"/>
          <w:numId w:val="2"/>
        </w:numPr>
        <w:tabs>
          <w:tab w:val="left" w:pos="295"/>
        </w:tabs>
        <w:jc w:val="both"/>
        <w:rPr>
          <w:iCs/>
        </w:rPr>
      </w:pPr>
      <w:r>
        <w:rPr>
          <w:iCs/>
          <w:lang w:bidi="ru-RU"/>
        </w:rPr>
        <w:t>обеспечение порядка в местах массовых мероприятий;</w:t>
      </w:r>
    </w:p>
    <w:p w:rsidR="00D8493F" w:rsidRDefault="00D8493F" w:rsidP="00D8493F">
      <w:pPr>
        <w:widowControl w:val="0"/>
        <w:numPr>
          <w:ilvl w:val="0"/>
          <w:numId w:val="2"/>
        </w:numPr>
        <w:tabs>
          <w:tab w:val="left" w:pos="295"/>
        </w:tabs>
        <w:jc w:val="both"/>
        <w:rPr>
          <w:iCs/>
        </w:rPr>
      </w:pPr>
      <w:r>
        <w:rPr>
          <w:iCs/>
          <w:lang w:bidi="ru-RU"/>
        </w:rPr>
        <w:t>обеспечение внутри объектового и пропускного режимов на объектах;</w:t>
      </w:r>
    </w:p>
    <w:p w:rsidR="00D8493F" w:rsidRDefault="00D8493F" w:rsidP="00D8493F">
      <w:pPr>
        <w:widowControl w:val="0"/>
        <w:numPr>
          <w:ilvl w:val="0"/>
          <w:numId w:val="2"/>
        </w:numPr>
        <w:tabs>
          <w:tab w:val="left" w:pos="212"/>
        </w:tabs>
        <w:jc w:val="both"/>
        <w:rPr>
          <w:iCs/>
        </w:rPr>
      </w:pPr>
      <w:r>
        <w:rPr>
          <w:iCs/>
          <w:lang w:bidi="ru-RU"/>
        </w:rPr>
        <w:t>охрана объектов и (или) имущества, а также обеспечение внутри 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РФ от 11.03</w:t>
      </w:r>
      <w:r>
        <w:rPr>
          <w:iCs/>
          <w:color w:val="000000"/>
          <w:lang w:bidi="ru-RU"/>
        </w:rPr>
        <w:t>.1992 № 2487-1 (в действующей редакции).</w:t>
      </w:r>
    </w:p>
    <w:p w:rsidR="00D8493F" w:rsidRDefault="00D8493F" w:rsidP="00D8493F">
      <w:pPr>
        <w:widowControl w:val="0"/>
        <w:tabs>
          <w:tab w:val="left" w:pos="212"/>
        </w:tabs>
        <w:jc w:val="both"/>
        <w:rPr>
          <w:iCs/>
        </w:rPr>
      </w:pPr>
      <w:r>
        <w:rPr>
          <w:iCs/>
          <w:color w:val="000000"/>
          <w:lang w:bidi="ru-RU"/>
        </w:rPr>
        <w:t xml:space="preserve">        3.2. Охранное предприятие должно иметь разрешение на хранение и использование оружия и патронов к нему (РХИ), действующего на момент подачи заявки на участие в аукционе, с приложением списка номерного учета с указанием вида, модели, калибра, серии, номера каждой единицы оружия, разрешенного к хранению и использованию (в соответствии со статьей 4 и ч. 1 </w:t>
      </w:r>
      <w:r>
        <w:rPr>
          <w:iCs/>
          <w:color w:val="000000"/>
          <w:lang w:val="en-US" w:bidi="en-US"/>
        </w:rPr>
        <w:t>c</w:t>
      </w:r>
      <w:r>
        <w:rPr>
          <w:iCs/>
          <w:color w:val="000000"/>
          <w:lang w:bidi="en-US"/>
        </w:rPr>
        <w:t xml:space="preserve">т. </w:t>
      </w:r>
      <w:r>
        <w:rPr>
          <w:iCs/>
          <w:color w:val="000000"/>
          <w:lang w:bidi="ru-RU"/>
        </w:rPr>
        <w:t>22 Федерального закона от 13.12.1996 г. № 150-ФЗ «Об оружии» в действующей редакции).</w:t>
      </w:r>
    </w:p>
    <w:p w:rsidR="00D8493F" w:rsidRDefault="00D8493F" w:rsidP="00D8493F">
      <w:pPr>
        <w:ind w:firstLine="709"/>
        <w:jc w:val="both"/>
      </w:pPr>
    </w:p>
    <w:p w:rsidR="00D8493F" w:rsidRDefault="00D8493F" w:rsidP="00DA64B7">
      <w:pPr>
        <w:jc w:val="center"/>
        <w:rPr>
          <w:b/>
        </w:rPr>
      </w:pPr>
      <w:r>
        <w:rPr>
          <w:b/>
        </w:rPr>
        <w:t>4. ПОРЯДОК ОКАЗАНИЯ УСЛУГ</w:t>
      </w:r>
    </w:p>
    <w:p w:rsidR="00D8493F" w:rsidRDefault="00D8493F" w:rsidP="00D8493F">
      <w:pPr>
        <w:ind w:firstLine="567"/>
        <w:jc w:val="both"/>
        <w:rPr>
          <w:spacing w:val="-1"/>
        </w:rPr>
      </w:pPr>
      <w:r>
        <w:t>4.1. Д</w:t>
      </w:r>
      <w:r>
        <w:rPr>
          <w:spacing w:val="-1"/>
        </w:rPr>
        <w:t>о приемки объекта под охрану (физическую)) Исполнитель должен:</w:t>
      </w:r>
    </w:p>
    <w:p w:rsidR="00D8493F" w:rsidRDefault="00D8493F" w:rsidP="00D8493F">
      <w:pPr>
        <w:ind w:firstLine="567"/>
        <w:jc w:val="both"/>
      </w:pPr>
      <w:r>
        <w:t>- обследовать объект, подлежащий охране, провести оценку его уязвимости, составить акт обследования объекта охраны;</w:t>
      </w:r>
    </w:p>
    <w:p w:rsidR="00D8493F" w:rsidRDefault="00D8493F" w:rsidP="00D8493F">
      <w:pPr>
        <w:ind w:firstLine="567"/>
        <w:jc w:val="both"/>
        <w:rPr>
          <w:spacing w:val="-1"/>
        </w:rPr>
      </w:pPr>
      <w:r>
        <w:rPr>
          <w:spacing w:val="-1"/>
        </w:rPr>
        <w:t>- подготовить должностную инструкцию частного охранника на объекте охраны в соответствии с требованиями</w:t>
      </w:r>
      <w:r>
        <w:t xml:space="preserve"> </w:t>
      </w:r>
      <w:r>
        <w:rPr>
          <w:spacing w:val="-1"/>
        </w:rPr>
        <w:t>приказа МВД России от 22 августа 2011 г. № 960 «Об утверждении типовых требований к должностной инструкции частного охранника на объекте охраны»;</w:t>
      </w:r>
    </w:p>
    <w:p w:rsidR="00D8493F" w:rsidRDefault="00D8493F" w:rsidP="00D8493F">
      <w:pPr>
        <w:ind w:firstLine="567"/>
        <w:jc w:val="both"/>
        <w:rPr>
          <w:spacing w:val="-1"/>
        </w:rPr>
      </w:pPr>
      <w:r>
        <w:rPr>
          <w:spacing w:val="-1"/>
        </w:rPr>
        <w:t xml:space="preserve">- заключить договор о взаимодействии с соответствующим территориальным органом МВД России; </w:t>
      </w:r>
    </w:p>
    <w:p w:rsidR="00D8493F" w:rsidRDefault="00D8493F" w:rsidP="00D8493F">
      <w:pPr>
        <w:ind w:firstLine="567"/>
        <w:jc w:val="both"/>
      </w:pPr>
      <w:r>
        <w:t>- ознакомить сотрудников охраны с условиями работы и особенностями охраны объекта под роспись, согласовать взаимодействие сотрудников охраны с дежурным администратором (ответственным за взаимодействие с Исполнителем) объекта охраны;</w:t>
      </w:r>
    </w:p>
    <w:p w:rsidR="00D8493F" w:rsidRDefault="00D8493F" w:rsidP="00D8493F">
      <w:pPr>
        <w:ind w:firstLine="567"/>
        <w:jc w:val="both"/>
      </w:pPr>
      <w:r>
        <w:t>- обеспечить сотрудников охраны материальными и техническими средствами для выполнения ими договорных обязательств в соответствии с требованиями настоящего Технического задания;</w:t>
      </w:r>
    </w:p>
    <w:p w:rsidR="00D8493F" w:rsidRDefault="00D8493F" w:rsidP="00D8493F">
      <w:pPr>
        <w:ind w:firstLine="567"/>
        <w:jc w:val="both"/>
      </w:pPr>
      <w:r>
        <w:t>- проверить на объекте охраны исправность средств связи, технических средств охраны, кнопки экстренного вызова полиции, наличие перечня телефонных номеров экстренных служб района (округа, города), размещение и состояние средств пожаротушения;</w:t>
      </w:r>
    </w:p>
    <w:p w:rsidR="00D8493F" w:rsidRDefault="00D8493F" w:rsidP="00D8493F">
      <w:pPr>
        <w:ind w:firstLine="567"/>
        <w:jc w:val="both"/>
      </w:pPr>
      <w:r>
        <w:lastRenderedPageBreak/>
        <w:t>- принять от Заказчика на период оказания услуг необходимое имущество и служебные помещения для выполнения обязательств по Контракту и подписать акт об оказании услуг по охране объекта (о начале оказания услуг);</w:t>
      </w:r>
    </w:p>
    <w:p w:rsidR="00D8493F" w:rsidRDefault="00D8493F" w:rsidP="00D8493F">
      <w:pPr>
        <w:ind w:firstLine="567"/>
        <w:jc w:val="both"/>
      </w:pPr>
      <w:r>
        <w:t>- утвердить график несения службы на объекте охраны и согласовать его с Заказчиком;</w:t>
      </w:r>
    </w:p>
    <w:p w:rsidR="00D8493F" w:rsidRDefault="00D8493F" w:rsidP="00D8493F">
      <w:pPr>
        <w:ind w:firstLine="567"/>
        <w:jc w:val="both"/>
      </w:pPr>
      <w:r>
        <w:t xml:space="preserve">- разместить информацию об использовании видеонаблюдения </w:t>
      </w:r>
      <w:r w:rsidRPr="00293B1F">
        <w:rPr>
          <w:i/>
        </w:rPr>
        <w:t>(при использовании</w:t>
      </w:r>
      <w:r>
        <w:rPr>
          <w:b/>
          <w:i/>
        </w:rPr>
        <w:t xml:space="preserve"> </w:t>
      </w:r>
      <w:r w:rsidRPr="00293B1F">
        <w:rPr>
          <w:i/>
        </w:rPr>
        <w:t>на объекте охраны средств видеонаблюдения),</w:t>
      </w:r>
      <w:r>
        <w:rPr>
          <w:i/>
        </w:rPr>
        <w:t xml:space="preserve"> </w:t>
      </w:r>
      <w:r>
        <w:t>а также</w:t>
      </w:r>
      <w:r>
        <w:rPr>
          <w:i/>
        </w:rPr>
        <w:t xml:space="preserve"> </w:t>
      </w:r>
      <w:r>
        <w:t>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D8493F" w:rsidRDefault="00D8493F" w:rsidP="00D8493F">
      <w:pPr>
        <w:tabs>
          <w:tab w:val="num" w:pos="0"/>
          <w:tab w:val="left" w:pos="1080"/>
        </w:tabs>
        <w:ind w:firstLine="567"/>
        <w:jc w:val="both"/>
      </w:pPr>
      <w:r>
        <w:t>- уведомить в письменной форме орган внутренних дел, выдавший лицензию на осуществление частной охранной деятельности, а также орган внутренних дел по месту охраны имущества (расположения объекта охраны) о начале оказания охранных услуг в сроки, предусмотренные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w:t>
      </w:r>
    </w:p>
    <w:p w:rsidR="00D8493F" w:rsidRDefault="00D8493F" w:rsidP="00D8493F">
      <w:pPr>
        <w:ind w:firstLine="567"/>
        <w:jc w:val="both"/>
      </w:pPr>
      <w:r>
        <w:t>4.2. После подписания акта об оказании услуг по охране объекта (о начале оказания услуг) не позднее с 00:01 часов (время московское) в день заключения контракта приступить к оказанию услуг по охране объекта (физической охраны).</w:t>
      </w:r>
    </w:p>
    <w:p w:rsidR="00D8493F" w:rsidRDefault="00D8493F" w:rsidP="00D8493F">
      <w:pPr>
        <w:ind w:firstLine="567"/>
        <w:jc w:val="both"/>
      </w:pPr>
      <w:r>
        <w:t>4.3. Исполнитель осуществляет оказание услуг в повседневном режиме в порядке, предусмотренном Контрактом, Инструкцией по организации охраны объекта, планом-схемой охраны объекта, графиком дежурства, Инструкцией (положением) об организации внутриобъектового и пропускного режимов на объекте и Должностной инструкцией частного охранника на объекте охраны.</w:t>
      </w:r>
    </w:p>
    <w:p w:rsidR="00D8493F" w:rsidRDefault="00D8493F" w:rsidP="00D8493F">
      <w:pPr>
        <w:ind w:firstLine="567"/>
        <w:jc w:val="both"/>
      </w:pPr>
      <w:r>
        <w:t xml:space="preserve">4.4. Сотрудники охраны обеспечивают внутри объектовый и пропускной режимы на объекте охраны, обеспечивают защиту и сохранность имущества, </w:t>
      </w:r>
      <w:r>
        <w:rPr>
          <w:rFonts w:eastAsia="MS Mincho"/>
          <w:kern w:val="28"/>
        </w:rPr>
        <w:t>выполнение</w:t>
      </w:r>
      <w:r>
        <w:rPr>
          <w:rFonts w:eastAsia="MS Mincho"/>
        </w:rPr>
        <w:t xml:space="preserve"> мероприятий антитеррористической защищенности, </w:t>
      </w:r>
      <w:r>
        <w:t>ведут служебную документацию, осуществляют проверку исправности технических средств охраны с отражением результатов в журнале проверок технических средств охраны на объекте.</w:t>
      </w:r>
    </w:p>
    <w:p w:rsidR="00A87B03" w:rsidRPr="00A87B03" w:rsidRDefault="00D8493F" w:rsidP="00A87B03">
      <w:pPr>
        <w:pStyle w:val="a6"/>
        <w:jc w:val="both"/>
        <w:rPr>
          <w:szCs w:val="24"/>
        </w:rPr>
      </w:pPr>
      <w:r>
        <w:t>4.5.</w:t>
      </w:r>
      <w:r w:rsidR="00A87B03">
        <w:t xml:space="preserve"> Сотрудник охраны обязан</w:t>
      </w:r>
      <w:r>
        <w:t xml:space="preserve"> </w:t>
      </w:r>
      <w:r w:rsidR="00A87B03">
        <w:rPr>
          <w:szCs w:val="24"/>
        </w:rPr>
        <w:t>п</w:t>
      </w:r>
      <w:r w:rsidR="00A87B03" w:rsidRPr="00A87B03">
        <w:rPr>
          <w:szCs w:val="24"/>
        </w:rPr>
        <w:t>роизводить обход территории МАДОУ и детских и</w:t>
      </w:r>
      <w:r w:rsidR="00D34EDA">
        <w:rPr>
          <w:szCs w:val="24"/>
        </w:rPr>
        <w:t>гровых площадок перед заступлен</w:t>
      </w:r>
      <w:r w:rsidR="00A87B03" w:rsidRPr="00A87B03">
        <w:rPr>
          <w:szCs w:val="24"/>
        </w:rPr>
        <w:t>ием несения службы, во время прогулок детей и перед окончанием несения службы, не менее 3 раз за время своего дежурства, в соответствии с регламентом несения службы охранниками ЧОП (Приложение №2);</w:t>
      </w:r>
    </w:p>
    <w:p w:rsidR="00D8493F" w:rsidRDefault="00D8493F" w:rsidP="00A87B03">
      <w:pPr>
        <w:ind w:firstLine="709"/>
        <w:jc w:val="both"/>
      </w:pPr>
      <w:r>
        <w:t xml:space="preserve"> 4.6. В соответствии с календарным планом Исполнитель письменно уведомляет Заказчика о факте завершения оказания услуг и представляет комплект отчетной документации, предусмотренный календарным планом и Контрактом.</w:t>
      </w:r>
    </w:p>
    <w:p w:rsidR="00D8493F" w:rsidRDefault="00D8493F" w:rsidP="00D8493F">
      <w:pPr>
        <w:ind w:firstLine="567"/>
        <w:jc w:val="both"/>
      </w:pPr>
      <w:r>
        <w:t>4.7. В последний день договорных отношений представители Заказчика и Исполнителя проверяют наличие и исправность переданных инженерно-технических средств охраны, имущества и состояние служебных помещений. После чего стороны подписывают акт о снятии охраны.</w:t>
      </w:r>
    </w:p>
    <w:p w:rsidR="00D8493F" w:rsidRDefault="00D8493F" w:rsidP="00D8493F">
      <w:pPr>
        <w:tabs>
          <w:tab w:val="num" w:pos="0"/>
          <w:tab w:val="left" w:pos="1080"/>
        </w:tabs>
        <w:ind w:firstLine="567"/>
        <w:jc w:val="both"/>
      </w:pPr>
      <w:r>
        <w:t>4.8. Исполнитель должен уведомить в письменной форме орган внутренних дел, выдавший лицензию на осуществление частной охранной деятельности, а также орган внутренних дел по месту охраны имущества (расположения объекта охраны) об окончании оказания охранных услуг в сроки, предусмотренные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w:t>
      </w:r>
    </w:p>
    <w:p w:rsidR="00D8493F" w:rsidRDefault="00D8493F" w:rsidP="00DA64B7">
      <w:pPr>
        <w:tabs>
          <w:tab w:val="num" w:pos="0"/>
          <w:tab w:val="left" w:pos="1080"/>
        </w:tabs>
        <w:jc w:val="both"/>
      </w:pPr>
    </w:p>
    <w:p w:rsidR="00D8493F" w:rsidRPr="00DA64B7" w:rsidRDefault="00D8493F" w:rsidP="00DA64B7">
      <w:pPr>
        <w:tabs>
          <w:tab w:val="left" w:pos="1134"/>
        </w:tabs>
        <w:ind w:firstLine="567"/>
        <w:jc w:val="center"/>
        <w:rPr>
          <w:rFonts w:eastAsia="Calibri"/>
          <w:b/>
          <w:caps/>
          <w:lang w:eastAsia="en-US"/>
        </w:rPr>
      </w:pPr>
      <w:r>
        <w:rPr>
          <w:b/>
          <w:caps/>
        </w:rPr>
        <w:t xml:space="preserve">5.  </w:t>
      </w:r>
      <w:r w:rsidR="00DA64B7">
        <w:rPr>
          <w:b/>
          <w:caps/>
        </w:rPr>
        <w:t>Ответственность сотрудников ЧОП</w:t>
      </w:r>
    </w:p>
    <w:p w:rsidR="00D8493F" w:rsidRDefault="00D8493F" w:rsidP="00D8493F">
      <w:pPr>
        <w:tabs>
          <w:tab w:val="left" w:pos="1134"/>
        </w:tabs>
        <w:ind w:firstLine="567"/>
        <w:jc w:val="both"/>
      </w:pPr>
      <w:r>
        <w:t xml:space="preserve">5.1. </w:t>
      </w:r>
      <w:r>
        <w:tab/>
        <w:t>За невыполнение или ненадлежащее выполнение своих должностных обязанностей, нарушение установленных техники безопасности, санитарии и противопожарных мер, а также порчу или утрату форменной одежды и имущества поста (согласно описи) сотрудники охраны несут установленную законодательством РФ дисциплинарную, административную или уголовную ответственность.</w:t>
      </w:r>
    </w:p>
    <w:p w:rsidR="00D8493F" w:rsidRDefault="00D8493F" w:rsidP="00D8493F">
      <w:pPr>
        <w:tabs>
          <w:tab w:val="left" w:pos="1134"/>
        </w:tabs>
        <w:ind w:firstLine="567"/>
        <w:jc w:val="both"/>
      </w:pPr>
      <w:r>
        <w:lastRenderedPageBreak/>
        <w:t>5.2.</w:t>
      </w:r>
      <w:r>
        <w:tab/>
        <w:t xml:space="preserve"> Исполнитель несет материальную ответственность за ущерб:</w:t>
      </w:r>
    </w:p>
    <w:p w:rsidR="00D8493F" w:rsidRDefault="00D8493F" w:rsidP="00D8493F">
      <w:pPr>
        <w:tabs>
          <w:tab w:val="left" w:pos="1134"/>
        </w:tabs>
        <w:ind w:firstLine="567"/>
        <w:jc w:val="both"/>
      </w:pPr>
      <w:r>
        <w:t>5.2.1.</w:t>
      </w:r>
      <w:r>
        <w:tab/>
        <w:t>Причиненный утратой, повреждением или порчей имущества вследствие ненадлежащего выполнения принятых на себя обязательств в размере полной стоимости нанесенных убытков.</w:t>
      </w:r>
    </w:p>
    <w:p w:rsidR="00D8493F" w:rsidRDefault="00D8493F" w:rsidP="00D8493F">
      <w:pPr>
        <w:tabs>
          <w:tab w:val="left" w:pos="1134"/>
        </w:tabs>
        <w:ind w:firstLine="567"/>
        <w:jc w:val="both"/>
      </w:pPr>
      <w:r>
        <w:t>Факт и причины утраты, порчи или повреждения имущества устанавливается комиссией, состоящей из полномочных представителей Заказчика и Исполнителя. По окончании работ комиссии составляется Акт.</w:t>
      </w:r>
    </w:p>
    <w:p w:rsidR="00D8493F" w:rsidRDefault="00D8493F" w:rsidP="00D8493F">
      <w:pPr>
        <w:tabs>
          <w:tab w:val="left" w:pos="1134"/>
        </w:tabs>
        <w:ind w:firstLine="567"/>
        <w:jc w:val="both"/>
      </w:pPr>
      <w:r>
        <w:t>5.2.2. Причиненный кражами товарно-материальных ценностей, совершенными посредством взлома на охраняемых объектах помещений, запоров, замков, окон и ограждений, иными способами, в результате необеспечения надлежащего выполнения обязательств или хищениями, совершенными путем грабежа или при разбойном нападении на охраняемой территории.</w:t>
      </w:r>
    </w:p>
    <w:p w:rsidR="00D8493F" w:rsidRDefault="00D8493F" w:rsidP="00D8493F">
      <w:pPr>
        <w:tabs>
          <w:tab w:val="left" w:pos="1134"/>
        </w:tabs>
        <w:ind w:firstLine="567"/>
        <w:jc w:val="both"/>
      </w:pPr>
      <w:r>
        <w:t>5.2.3. Нанесенный уничтожением или повреждением имущества (в том числе путем поджога) посторонними лицами Объекта в результате ненадлежащего выполнения Исполнителем принятых обязательств.</w:t>
      </w:r>
    </w:p>
    <w:p w:rsidR="00D8493F" w:rsidRDefault="00D8493F" w:rsidP="00D8493F">
      <w:pPr>
        <w:tabs>
          <w:tab w:val="left" w:pos="1134"/>
        </w:tabs>
        <w:ind w:firstLine="567"/>
        <w:jc w:val="both"/>
      </w:pPr>
      <w:r>
        <w:t>Факты кражи, грабежа, разбоя, а также факты уничтожения или повреждения имущества посторонними лицами, проникшими в Объект, либо вследствие пожара или ввиду других причин по вине работников Исполнителя, осуществляющих охрану Объекта, устанавливаются органами дознания, следствием или судом.</w:t>
      </w:r>
    </w:p>
    <w:p w:rsidR="00D8493F" w:rsidRDefault="00D8493F" w:rsidP="00D8493F">
      <w:pPr>
        <w:tabs>
          <w:tab w:val="left" w:pos="1134"/>
        </w:tabs>
        <w:ind w:firstLine="567"/>
        <w:jc w:val="both"/>
      </w:pPr>
      <w:r>
        <w:t>5.3.</w:t>
      </w:r>
      <w:r>
        <w:tab/>
        <w:t>Исполнитель сообщает в дежурную часть органа внутренних дел и Заказчику о факте нарушения целостности охраняемого Объекта или причинении ущерба связанных повреждением оборудований (имуществ).</w:t>
      </w:r>
    </w:p>
    <w:p w:rsidR="00D8493F" w:rsidRDefault="00D8493F" w:rsidP="00D8493F">
      <w:pPr>
        <w:tabs>
          <w:tab w:val="left" w:pos="1134"/>
        </w:tabs>
        <w:ind w:firstLine="567"/>
        <w:jc w:val="both"/>
      </w:pPr>
      <w:r>
        <w:t>До прибытия представителей органа внутренних дел или следствия, Исполнитель обеспечивает неприкосновенность места происшествия.</w:t>
      </w:r>
    </w:p>
    <w:p w:rsidR="00D8493F" w:rsidRDefault="00D8493F" w:rsidP="00D8493F">
      <w:pPr>
        <w:tabs>
          <w:tab w:val="left" w:pos="1134"/>
        </w:tabs>
        <w:ind w:firstLine="567"/>
        <w:jc w:val="both"/>
      </w:pPr>
      <w:r>
        <w:t>5.4.</w:t>
      </w:r>
      <w:r>
        <w:tab/>
        <w:t xml:space="preserve"> При наличии заявления Заказчика (письменное или телефонограммой) о причиненном ущербе ответственные представители Исполнителя обязаны участвовать в определении размера этого ущерба и в снятии остатков товарно-материальных ценностей, которые сопоставляются с данными бухгалтерского учета на день происшествия. </w:t>
      </w:r>
    </w:p>
    <w:p w:rsidR="00D8493F" w:rsidRDefault="00D8493F" w:rsidP="00D8493F">
      <w:pPr>
        <w:tabs>
          <w:tab w:val="left" w:pos="1134"/>
        </w:tabs>
        <w:ind w:firstLine="567"/>
        <w:jc w:val="both"/>
      </w:pPr>
      <w:r>
        <w:t>5.5. Возмещение Заказчику причиненного по вине Исполнителя ущерба производится Исполнителем по представлении Заказчиком постановления органов дознания, следствия или решения (приговора) суда, установившего факт кражи, грабежа, разбоя, или факт уничтожения или повреждения имущества посторонними лицами, либо вследствие пожара или ввиду других причин по вине работников Исполнителя, осуществляющих охрану Объекта. Размер ущерба должен быть подтвержден соответствующими документами и расчетами стоимости похищенных, уничтоженных или поврежденных товарно-материальных ценностей, расходов, произведенных на восстановление поврежденного имущества, а также похищенных денежных средств.</w:t>
      </w:r>
    </w:p>
    <w:p w:rsidR="00D8493F" w:rsidRDefault="00D8493F" w:rsidP="00D8493F">
      <w:pPr>
        <w:tabs>
          <w:tab w:val="left" w:pos="1134"/>
        </w:tabs>
        <w:ind w:firstLine="567"/>
        <w:jc w:val="both"/>
      </w:pPr>
      <w:r>
        <w:t>5.6.</w:t>
      </w:r>
      <w:r>
        <w:tab/>
        <w:t>При возвращении Заказчику похищенных товарно-материальных ценностей виновными лицами, присутствие представителя Исполнителя является обязательным.</w:t>
      </w:r>
    </w:p>
    <w:p w:rsidR="00D8493F" w:rsidRDefault="00D8493F" w:rsidP="00D8493F">
      <w:pPr>
        <w:tabs>
          <w:tab w:val="left" w:pos="1134"/>
        </w:tabs>
        <w:ind w:firstLine="567"/>
        <w:jc w:val="both"/>
      </w:pPr>
      <w:r>
        <w:t>Стоимость возвращенных товарно-материальных ценностей исключается из общей суммы претензии и иска, предъявленного Заказчиком виновному в преступлении лицу. Если часть возвращенных товарно-материальных ценностей окажется неполноценной, то об этом составляется акт с участием представителей обеих Сторон. В этом случае Исполнитель возмещает Заказчику размер ущерба уценки.</w:t>
      </w:r>
    </w:p>
    <w:p w:rsidR="00D8493F" w:rsidRDefault="00D8493F" w:rsidP="00D8493F">
      <w:pPr>
        <w:tabs>
          <w:tab w:val="left" w:pos="1134"/>
        </w:tabs>
        <w:ind w:firstLine="567"/>
        <w:jc w:val="both"/>
      </w:pPr>
      <w:r>
        <w:t>5.7.</w:t>
      </w:r>
      <w:r>
        <w:tab/>
        <w:t>Исполнитель освобождается от ответственности лишь в случаях, когда он докажет отсутствие своей вины.</w:t>
      </w:r>
    </w:p>
    <w:p w:rsidR="00D8493F" w:rsidRDefault="00D8493F" w:rsidP="00D8493F">
      <w:pPr>
        <w:tabs>
          <w:tab w:val="left" w:pos="1134"/>
        </w:tabs>
        <w:ind w:firstLine="567"/>
        <w:jc w:val="both"/>
      </w:pPr>
      <w:r>
        <w:t>В частности, Исполнитель не несет ответственности:</w:t>
      </w:r>
    </w:p>
    <w:p w:rsidR="00D8493F" w:rsidRDefault="00D8493F" w:rsidP="00D8493F">
      <w:pPr>
        <w:tabs>
          <w:tab w:val="left" w:pos="1134"/>
        </w:tabs>
        <w:ind w:firstLine="567"/>
        <w:jc w:val="both"/>
      </w:pPr>
      <w:r>
        <w:t>а)</w:t>
      </w:r>
      <w:r>
        <w:tab/>
        <w:t>за имущественный ущерб, причиненный стихийными бедствиями;</w:t>
      </w:r>
    </w:p>
    <w:p w:rsidR="00D8493F" w:rsidRDefault="00D8493F" w:rsidP="00D8493F">
      <w:pPr>
        <w:tabs>
          <w:tab w:val="left" w:pos="1134"/>
        </w:tabs>
        <w:ind w:firstLine="567"/>
        <w:jc w:val="both"/>
      </w:pPr>
      <w:r>
        <w:t>б)</w:t>
      </w:r>
      <w:r>
        <w:tab/>
        <w:t>за имущественный ущерб, причиненный действиями непреодолимой силы.</w:t>
      </w:r>
    </w:p>
    <w:p w:rsidR="00D8493F" w:rsidRDefault="00D8493F" w:rsidP="00D8493F">
      <w:pPr>
        <w:tabs>
          <w:tab w:val="left" w:pos="1134"/>
        </w:tabs>
        <w:ind w:firstLine="567"/>
        <w:jc w:val="both"/>
      </w:pPr>
      <w:r>
        <w:t>5.8.</w:t>
      </w:r>
      <w:r>
        <w:tab/>
        <w:t>Претензии о возмещении ущерба предъявляются Заказчиком и рассматриваются Исполнителем в течение 10 календарных дней со дня получения претензии.</w:t>
      </w:r>
    </w:p>
    <w:p w:rsidR="00D8493F" w:rsidRDefault="00D8493F" w:rsidP="00D8493F">
      <w:pPr>
        <w:tabs>
          <w:tab w:val="left" w:pos="1134"/>
        </w:tabs>
        <w:ind w:firstLine="567"/>
        <w:jc w:val="both"/>
      </w:pPr>
      <w:r>
        <w:lastRenderedPageBreak/>
        <w:t>5.9.</w:t>
      </w:r>
      <w:r>
        <w:tab/>
        <w:t>Все расходы по возмещению причиненного вреда третьими лицами имуществу и здоровью сотрудникам Исполнителя в связи с выполнением ими своих функций, несет Исполнитель.</w:t>
      </w:r>
    </w:p>
    <w:p w:rsidR="00D8493F" w:rsidRDefault="00D8493F" w:rsidP="00D8493F">
      <w:pPr>
        <w:tabs>
          <w:tab w:val="left" w:pos="1134"/>
        </w:tabs>
        <w:ind w:firstLine="567"/>
        <w:jc w:val="both"/>
      </w:pPr>
      <w:r>
        <w:t>5.10.</w:t>
      </w:r>
      <w:r>
        <w:tab/>
        <w:t xml:space="preserve"> При разглашении одной из Сторон сведений, составляющих коммерческую тайну другой Стороны, виновная Сторона обязана возместить другой Стороне нанесенные ей в связи с этим убытки.</w:t>
      </w:r>
    </w:p>
    <w:p w:rsidR="00D8493F" w:rsidRDefault="00D8493F" w:rsidP="00D8493F">
      <w:pPr>
        <w:tabs>
          <w:tab w:val="left" w:pos="1134"/>
        </w:tabs>
        <w:ind w:firstLine="567"/>
        <w:jc w:val="both"/>
      </w:pPr>
    </w:p>
    <w:p w:rsidR="00BD779D" w:rsidRPr="00BD779D" w:rsidRDefault="00BD779D" w:rsidP="00DA64B7">
      <w:pPr>
        <w:jc w:val="center"/>
        <w:rPr>
          <w:b/>
        </w:rPr>
      </w:pPr>
      <w:r w:rsidRPr="00BD779D">
        <w:rPr>
          <w:b/>
        </w:rPr>
        <w:t>6. ПОРЯДОК ДЕЙСТВИЯ СОТРУДНИКОВ</w:t>
      </w:r>
      <w:r w:rsidR="00DA64B7">
        <w:rPr>
          <w:b/>
        </w:rPr>
        <w:t xml:space="preserve"> ОХРАНЫ ПРИ НЕШТАТНЫХ СИТУАЦИЯХ</w:t>
      </w:r>
    </w:p>
    <w:p w:rsidR="00BD779D" w:rsidRPr="00BD779D" w:rsidRDefault="00BD779D" w:rsidP="00BD779D">
      <w:pPr>
        <w:jc w:val="both"/>
      </w:pPr>
      <w:r w:rsidRPr="00BD779D">
        <w:t>6.1. Приезд на охраняемый объект лиц, представляющихся сотрудником правоохранительных органов (полиции, прокуратуры, МЧС).</w:t>
      </w:r>
    </w:p>
    <w:p w:rsidR="00BD779D" w:rsidRPr="00BD779D" w:rsidRDefault="00BD779D" w:rsidP="00BD779D">
      <w:pPr>
        <w:jc w:val="both"/>
      </w:pPr>
      <w:r w:rsidRPr="00BD779D">
        <w:t>Действия сотрудников охраны:</w:t>
      </w:r>
    </w:p>
    <w:p w:rsidR="00BD779D" w:rsidRPr="00BD779D" w:rsidRDefault="00BD779D" w:rsidP="00BD779D">
      <w:pPr>
        <w:jc w:val="both"/>
      </w:pPr>
      <w:r w:rsidRPr="00BD779D">
        <w:t>-выяснить, кто прибыл и с какой целью;</w:t>
      </w:r>
    </w:p>
    <w:p w:rsidR="00BD779D" w:rsidRPr="00BD779D" w:rsidRDefault="00BD779D" w:rsidP="00BD779D">
      <w:pPr>
        <w:jc w:val="both"/>
      </w:pPr>
      <w:r w:rsidRPr="00BD779D">
        <w:t>-потребовать предъявления у прибывших представителей на проверку охраняемого объекта служебного удостоверения, предписания на проверку;</w:t>
      </w:r>
    </w:p>
    <w:p w:rsidR="00BD779D" w:rsidRPr="00BD779D" w:rsidRDefault="00BD779D" w:rsidP="00BD779D">
      <w:pPr>
        <w:jc w:val="both"/>
      </w:pPr>
      <w:r w:rsidRPr="00BD779D">
        <w:t>-записать в рабочий журнал фамилию, имя, отчество проверяющего, номер телефона дежурного по отделу данной организации;</w:t>
      </w:r>
    </w:p>
    <w:p w:rsidR="00BD779D" w:rsidRPr="00BD779D" w:rsidRDefault="00BD779D" w:rsidP="00BD779D">
      <w:pPr>
        <w:jc w:val="both"/>
      </w:pPr>
      <w:r w:rsidRPr="00BD779D">
        <w:t>-позвонить в территориальное отделение по принадлежности по телефону и убедиться в достоверности прибывших лиц и их полномочиях. Доложить руководителю охраняемого объекта о прибывших лицах;</w:t>
      </w:r>
    </w:p>
    <w:p w:rsidR="00BD779D" w:rsidRPr="00BD779D" w:rsidRDefault="00BD779D" w:rsidP="00BD779D">
      <w:pPr>
        <w:jc w:val="both"/>
      </w:pPr>
      <w:r w:rsidRPr="00BD779D">
        <w:t>-после получения разрешения от руководства охраняемого объекта, пропустить прибывших на территорию в сопровождении сотрудника охраны или другого должностного лица;</w:t>
      </w:r>
    </w:p>
    <w:p w:rsidR="00BD779D" w:rsidRPr="00BD779D" w:rsidRDefault="00BD779D" w:rsidP="00BD779D">
      <w:pPr>
        <w:jc w:val="both"/>
      </w:pPr>
    </w:p>
    <w:p w:rsidR="00BD779D" w:rsidRPr="00BD779D" w:rsidRDefault="00BD779D" w:rsidP="00BD779D">
      <w:pPr>
        <w:jc w:val="both"/>
      </w:pPr>
      <w:r w:rsidRPr="00BD779D">
        <w:t>-в случае угрозы силового прорыва задействовать тревожную кнопку при ее наличии на охраняемом объекте и позвонить по телефону в органы МВД или оперативному дежурному охранного предприятия и сообщить о том, что неизвестные лица намерены проникнуть на охраняемый объект.</w:t>
      </w:r>
    </w:p>
    <w:p w:rsidR="00BD779D" w:rsidRPr="00BD779D" w:rsidRDefault="00BD779D" w:rsidP="00BD779D">
      <w:pPr>
        <w:jc w:val="both"/>
      </w:pPr>
    </w:p>
    <w:p w:rsidR="00BD779D" w:rsidRPr="00BD779D" w:rsidRDefault="00BD779D" w:rsidP="00DA64B7">
      <w:pPr>
        <w:jc w:val="center"/>
        <w:rPr>
          <w:b/>
        </w:rPr>
      </w:pPr>
      <w:r w:rsidRPr="00BD779D">
        <w:rPr>
          <w:b/>
        </w:rPr>
        <w:t>7. ПОРЯДОК ДЕЙСТВИЯ СОТРУДНИКОВ ОХРАНЫ ПРИ АВАРИИ В СИСТЕМЕ ЭНЕРГ</w:t>
      </w:r>
      <w:r w:rsidR="00DA64B7">
        <w:rPr>
          <w:b/>
        </w:rPr>
        <w:t>О И ВОДОСНОБЖЕНИИ И КАНАЛИЗАЦИИ</w:t>
      </w:r>
    </w:p>
    <w:p w:rsidR="00BD779D" w:rsidRPr="00BD779D" w:rsidRDefault="00BD779D" w:rsidP="00BD779D">
      <w:pPr>
        <w:jc w:val="both"/>
      </w:pPr>
      <w:r w:rsidRPr="00BD779D">
        <w:t>Действия сотрудников охраны:</w:t>
      </w:r>
    </w:p>
    <w:p w:rsidR="00BD779D" w:rsidRPr="00BD779D" w:rsidRDefault="00BD779D" w:rsidP="00BD779D">
      <w:pPr>
        <w:jc w:val="both"/>
      </w:pPr>
      <w:r w:rsidRPr="00BD779D">
        <w:t>- о происшествии сообщить руководителю охраняемого объекта, а в его отсутствие дежурному по охраняемому объекту и действовать в соответствии с их указаниями;</w:t>
      </w:r>
    </w:p>
    <w:p w:rsidR="00BD779D" w:rsidRPr="00BD779D" w:rsidRDefault="00BD779D" w:rsidP="00BD779D">
      <w:pPr>
        <w:jc w:val="both"/>
      </w:pPr>
      <w:r w:rsidRPr="00BD779D">
        <w:t>- по прибытии аварийных служб обеспечить доступ к месту аварии;</w:t>
      </w:r>
    </w:p>
    <w:p w:rsidR="00A87B03" w:rsidRDefault="00BD779D" w:rsidP="00BD779D">
      <w:pPr>
        <w:tabs>
          <w:tab w:val="left" w:pos="0"/>
          <w:tab w:val="left" w:pos="1080"/>
        </w:tabs>
        <w:jc w:val="both"/>
      </w:pPr>
      <w:r w:rsidRPr="00BD779D">
        <w:t>- осуществлять контроль за выполнением работ.</w:t>
      </w:r>
    </w:p>
    <w:p w:rsidR="00A87B03" w:rsidRDefault="00A87B03" w:rsidP="00BD779D">
      <w:pPr>
        <w:tabs>
          <w:tab w:val="left" w:pos="0"/>
          <w:tab w:val="left" w:pos="1080"/>
        </w:tabs>
        <w:jc w:val="both"/>
      </w:pPr>
    </w:p>
    <w:p w:rsidR="00A87B03" w:rsidRDefault="00A87B03" w:rsidP="00BD779D">
      <w:pPr>
        <w:tabs>
          <w:tab w:val="left" w:pos="0"/>
          <w:tab w:val="left" w:pos="1080"/>
        </w:tabs>
        <w:jc w:val="both"/>
      </w:pPr>
    </w:p>
    <w:p w:rsidR="00DA64B7" w:rsidRDefault="00DA64B7" w:rsidP="00BD779D">
      <w:pPr>
        <w:tabs>
          <w:tab w:val="left" w:pos="0"/>
          <w:tab w:val="left" w:pos="1080"/>
        </w:tabs>
        <w:jc w:val="both"/>
      </w:pPr>
    </w:p>
    <w:p w:rsidR="00DA64B7" w:rsidRDefault="00DA64B7" w:rsidP="00BD779D">
      <w:pPr>
        <w:tabs>
          <w:tab w:val="left" w:pos="0"/>
          <w:tab w:val="left" w:pos="1080"/>
        </w:tabs>
        <w:jc w:val="both"/>
      </w:pPr>
    </w:p>
    <w:p w:rsidR="00FD2363" w:rsidRDefault="00EE1C1B" w:rsidP="00806097">
      <w:pPr>
        <w:tabs>
          <w:tab w:val="left" w:pos="0"/>
          <w:tab w:val="left" w:pos="1080"/>
        </w:tabs>
        <w:jc w:val="both"/>
      </w:pPr>
      <w:r>
        <w:t xml:space="preserve">Исполнитель:  Зам.зав по </w:t>
      </w:r>
      <w:r w:rsidR="00DA64B7">
        <w:t>безопасности</w:t>
      </w:r>
      <w:r>
        <w:t xml:space="preserve">                </w:t>
      </w:r>
      <w:r w:rsidR="00DA64B7">
        <w:t xml:space="preserve">  </w:t>
      </w:r>
      <w:r>
        <w:t xml:space="preserve">                      </w:t>
      </w:r>
      <w:r w:rsidR="00DA64B7">
        <w:t xml:space="preserve"> Н.Н.Косинова</w:t>
      </w:r>
    </w:p>
    <w:p w:rsidR="00DA64B7" w:rsidRDefault="00DA64B7" w:rsidP="00806097">
      <w:pPr>
        <w:tabs>
          <w:tab w:val="left" w:pos="0"/>
          <w:tab w:val="left" w:pos="1080"/>
        </w:tabs>
        <w:jc w:val="both"/>
      </w:pPr>
    </w:p>
    <w:p w:rsidR="00DA64B7" w:rsidRDefault="00DA64B7" w:rsidP="00806097">
      <w:pPr>
        <w:tabs>
          <w:tab w:val="left" w:pos="0"/>
          <w:tab w:val="left" w:pos="1080"/>
        </w:tabs>
        <w:jc w:val="both"/>
      </w:pPr>
    </w:p>
    <w:p w:rsidR="00DA64B7" w:rsidRDefault="00DA64B7" w:rsidP="00806097">
      <w:pPr>
        <w:tabs>
          <w:tab w:val="left" w:pos="0"/>
          <w:tab w:val="left" w:pos="1080"/>
        </w:tabs>
        <w:jc w:val="both"/>
      </w:pPr>
    </w:p>
    <w:p w:rsidR="00DA64B7" w:rsidRDefault="00DA64B7" w:rsidP="00806097">
      <w:pPr>
        <w:tabs>
          <w:tab w:val="left" w:pos="0"/>
          <w:tab w:val="left" w:pos="1080"/>
        </w:tabs>
        <w:jc w:val="both"/>
      </w:pPr>
    </w:p>
    <w:p w:rsidR="00DA64B7" w:rsidRDefault="00DA64B7" w:rsidP="00806097">
      <w:pPr>
        <w:tabs>
          <w:tab w:val="left" w:pos="0"/>
          <w:tab w:val="left" w:pos="1080"/>
        </w:tabs>
        <w:jc w:val="both"/>
      </w:pPr>
    </w:p>
    <w:p w:rsidR="00DA64B7" w:rsidRDefault="00DA64B7" w:rsidP="00806097">
      <w:pPr>
        <w:tabs>
          <w:tab w:val="left" w:pos="0"/>
          <w:tab w:val="left" w:pos="1080"/>
        </w:tabs>
        <w:jc w:val="both"/>
      </w:pPr>
    </w:p>
    <w:p w:rsidR="00A87B03" w:rsidRDefault="00A87B03" w:rsidP="00A87B03">
      <w:pPr>
        <w:jc w:val="right"/>
      </w:pPr>
    </w:p>
    <w:p w:rsidR="00D644ED" w:rsidRDefault="00D644ED" w:rsidP="00A87B03">
      <w:pPr>
        <w:jc w:val="right"/>
      </w:pPr>
    </w:p>
    <w:p w:rsidR="00D644ED" w:rsidRDefault="00D644ED" w:rsidP="00A87B03">
      <w:pPr>
        <w:jc w:val="right"/>
      </w:pPr>
    </w:p>
    <w:p w:rsidR="00D644ED" w:rsidRDefault="00D644ED" w:rsidP="00A87B03">
      <w:pPr>
        <w:jc w:val="right"/>
      </w:pPr>
    </w:p>
    <w:p w:rsidR="00DA64B7" w:rsidRDefault="00DA64B7" w:rsidP="00A87B03">
      <w:pPr>
        <w:jc w:val="right"/>
      </w:pPr>
    </w:p>
    <w:p w:rsidR="00A87B03" w:rsidRPr="00D742AD" w:rsidRDefault="00D644ED" w:rsidP="00A87B03">
      <w:pPr>
        <w:jc w:val="right"/>
      </w:pPr>
      <w:r>
        <w:lastRenderedPageBreak/>
        <w:t>П</w:t>
      </w:r>
      <w:r w:rsidR="00A87B03" w:rsidRPr="00D742AD">
        <w:t xml:space="preserve">риложение № </w:t>
      </w:r>
      <w:r w:rsidR="005902E7">
        <w:t>1</w:t>
      </w:r>
    </w:p>
    <w:p w:rsidR="00A87B03" w:rsidRPr="00D742AD" w:rsidRDefault="00A87B03" w:rsidP="00A87B03">
      <w:pPr>
        <w:jc w:val="right"/>
      </w:pPr>
      <w:r w:rsidRPr="00D742AD">
        <w:t>к Техническому заданию</w:t>
      </w:r>
    </w:p>
    <w:p w:rsidR="00A87B03" w:rsidRPr="00D742AD" w:rsidRDefault="00A87B03" w:rsidP="00A87B03"/>
    <w:p w:rsidR="00A87B03" w:rsidRPr="00D742AD" w:rsidRDefault="00A87B03" w:rsidP="00A87B03"/>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gridCol w:w="4720"/>
      </w:tblGrid>
      <w:tr w:rsidR="00A87B03" w:rsidRPr="00D742AD" w:rsidTr="005902E7">
        <w:tc>
          <w:tcPr>
            <w:tcW w:w="4976" w:type="dxa"/>
          </w:tcPr>
          <w:p w:rsidR="00A87B03" w:rsidRPr="00D742AD" w:rsidRDefault="00A87B03" w:rsidP="0061162D">
            <w:r w:rsidRPr="00D742AD">
              <w:t>СОГЛАСОВАНО:</w:t>
            </w:r>
          </w:p>
          <w:p w:rsidR="00A87B03" w:rsidRPr="00D742AD" w:rsidRDefault="00A87B03" w:rsidP="0061162D">
            <w:r w:rsidRPr="00D742AD">
              <w:rPr>
                <w:bCs/>
                <w:color w:val="000000"/>
                <w:shd w:val="clear" w:color="auto" w:fill="FFFFFF"/>
              </w:rPr>
              <w:t>Генеральный директор ООО ЧОП</w:t>
            </w:r>
          </w:p>
          <w:p w:rsidR="00A87B03" w:rsidRPr="00D742AD" w:rsidRDefault="00A87B03" w:rsidP="0061162D">
            <w:r w:rsidRPr="00D742AD">
              <w:t>___________________/_____________/</w:t>
            </w:r>
          </w:p>
          <w:p w:rsidR="00A87B03" w:rsidRPr="00D742AD" w:rsidRDefault="00A87B03" w:rsidP="0061162D">
            <w:pPr>
              <w:rPr>
                <w:sz w:val="30"/>
              </w:rPr>
            </w:pPr>
            <w:r w:rsidRPr="00D742AD">
              <w:t>«____»________________20___г.</w:t>
            </w:r>
          </w:p>
        </w:tc>
        <w:tc>
          <w:tcPr>
            <w:tcW w:w="4976" w:type="dxa"/>
            <w:tcBorders>
              <w:bottom w:val="single" w:sz="4" w:space="0" w:color="auto"/>
            </w:tcBorders>
          </w:tcPr>
          <w:p w:rsidR="00A87B03" w:rsidRPr="00D742AD" w:rsidRDefault="00A87B03" w:rsidP="0061162D">
            <w:pPr>
              <w:jc w:val="right"/>
            </w:pPr>
            <w:r w:rsidRPr="00D742AD">
              <w:t>УТВЕРЖДАЮ:</w:t>
            </w:r>
          </w:p>
          <w:p w:rsidR="00A87B03" w:rsidRPr="00D742AD" w:rsidRDefault="00A87B03" w:rsidP="0061162D">
            <w:pPr>
              <w:jc w:val="right"/>
            </w:pPr>
            <w:r w:rsidRPr="00D742AD">
              <w:t>Заведующ</w:t>
            </w:r>
            <w:r w:rsidR="00DA64B7">
              <w:t xml:space="preserve">ий </w:t>
            </w:r>
            <w:r w:rsidRPr="00D742AD">
              <w:t xml:space="preserve">МАДОУ </w:t>
            </w:r>
          </w:p>
          <w:p w:rsidR="00A87B03" w:rsidRPr="00D742AD" w:rsidRDefault="00A87B03" w:rsidP="0061162D">
            <w:pPr>
              <w:jc w:val="right"/>
            </w:pPr>
            <w:r w:rsidRPr="00D742AD">
              <w:t xml:space="preserve"> </w:t>
            </w:r>
            <w:r w:rsidR="00903E8C">
              <w:t xml:space="preserve">д/с </w:t>
            </w:r>
            <w:r w:rsidR="00DA64B7">
              <w:t xml:space="preserve">комбинированного вида №2 </w:t>
            </w:r>
            <w:r w:rsidR="00423931">
              <w:t>«</w:t>
            </w:r>
            <w:r w:rsidR="00DA64B7">
              <w:t>Звёздочка</w:t>
            </w:r>
            <w:r w:rsidR="00903E8C">
              <w:t>»</w:t>
            </w:r>
          </w:p>
          <w:p w:rsidR="00A87B03" w:rsidRPr="00D742AD" w:rsidRDefault="00423931" w:rsidP="0061162D">
            <w:pPr>
              <w:jc w:val="right"/>
            </w:pPr>
            <w:r>
              <w:t>_______________</w:t>
            </w:r>
            <w:r w:rsidR="00DA64B7">
              <w:t>Г.А.Тяпкина</w:t>
            </w:r>
            <w:r w:rsidR="00A87B03" w:rsidRPr="00D742AD">
              <w:t xml:space="preserve"> </w:t>
            </w:r>
          </w:p>
          <w:p w:rsidR="00A87B03" w:rsidRPr="00D742AD" w:rsidRDefault="00A87B03" w:rsidP="0061162D">
            <w:pPr>
              <w:jc w:val="center"/>
              <w:rPr>
                <w:sz w:val="30"/>
              </w:rPr>
            </w:pPr>
            <w:r w:rsidRPr="00D742AD">
              <w:t xml:space="preserve">                      «____»_____________20____г.</w:t>
            </w:r>
          </w:p>
        </w:tc>
      </w:tr>
    </w:tbl>
    <w:p w:rsidR="00A87B03" w:rsidRPr="00D742AD" w:rsidRDefault="00A87B03" w:rsidP="00A87B03">
      <w:pPr>
        <w:tabs>
          <w:tab w:val="left" w:pos="0"/>
          <w:tab w:val="left" w:pos="1080"/>
        </w:tabs>
        <w:jc w:val="right"/>
        <w:rPr>
          <w:sz w:val="26"/>
        </w:rPr>
      </w:pPr>
    </w:p>
    <w:p w:rsidR="00A87B03" w:rsidRPr="00D742AD" w:rsidRDefault="00A87B03" w:rsidP="00A87B03">
      <w:pPr>
        <w:tabs>
          <w:tab w:val="left" w:pos="0"/>
          <w:tab w:val="left" w:pos="1080"/>
        </w:tabs>
        <w:jc w:val="right"/>
        <w:rPr>
          <w:sz w:val="26"/>
        </w:rPr>
      </w:pPr>
    </w:p>
    <w:p w:rsidR="00A87B03" w:rsidRPr="00D742AD" w:rsidRDefault="00A87B03" w:rsidP="00A87B03">
      <w:pPr>
        <w:tabs>
          <w:tab w:val="left" w:pos="0"/>
          <w:tab w:val="left" w:pos="1080"/>
        </w:tabs>
        <w:jc w:val="center"/>
        <w:rPr>
          <w:b/>
          <w:sz w:val="28"/>
          <w:szCs w:val="28"/>
        </w:rPr>
      </w:pPr>
      <w:r w:rsidRPr="00D742AD">
        <w:rPr>
          <w:b/>
          <w:sz w:val="28"/>
          <w:szCs w:val="28"/>
        </w:rPr>
        <w:t xml:space="preserve">Регламент несения службы охранниками ООО ЧОП </w:t>
      </w:r>
    </w:p>
    <w:p w:rsidR="00A87B03" w:rsidRPr="00D742AD" w:rsidRDefault="00A87B03" w:rsidP="00A87B03">
      <w:pPr>
        <w:tabs>
          <w:tab w:val="left" w:pos="0"/>
          <w:tab w:val="left" w:pos="1080"/>
        </w:tabs>
        <w:jc w:val="center"/>
        <w:rPr>
          <w:b/>
          <w:sz w:val="28"/>
          <w:szCs w:val="28"/>
        </w:rPr>
      </w:pPr>
      <w:r w:rsidRPr="00D742AD">
        <w:rPr>
          <w:b/>
          <w:sz w:val="28"/>
          <w:szCs w:val="28"/>
        </w:rPr>
        <w:t xml:space="preserve"> «_________________________________________»</w:t>
      </w:r>
    </w:p>
    <w:p w:rsidR="00A87B03" w:rsidRPr="00D742AD" w:rsidRDefault="00A87B03" w:rsidP="00A87B03">
      <w:pPr>
        <w:tabs>
          <w:tab w:val="left" w:pos="0"/>
          <w:tab w:val="left" w:pos="1080"/>
        </w:tabs>
        <w:jc w:val="center"/>
        <w:rPr>
          <w:b/>
          <w:sz w:val="28"/>
          <w:szCs w:val="28"/>
        </w:rPr>
      </w:pPr>
      <w:r w:rsidRPr="00D742AD">
        <w:rPr>
          <w:b/>
          <w:sz w:val="28"/>
          <w:szCs w:val="28"/>
        </w:rPr>
        <w:t xml:space="preserve">на объекте МАДОУ  </w:t>
      </w:r>
      <w:r w:rsidR="00DA64B7">
        <w:rPr>
          <w:b/>
          <w:sz w:val="28"/>
          <w:szCs w:val="28"/>
        </w:rPr>
        <w:t>д/с комбинированного</w:t>
      </w:r>
      <w:r w:rsidR="00423931">
        <w:rPr>
          <w:b/>
          <w:sz w:val="28"/>
          <w:szCs w:val="28"/>
        </w:rPr>
        <w:t xml:space="preserve"> </w:t>
      </w:r>
      <w:r w:rsidR="00903E8C">
        <w:rPr>
          <w:b/>
          <w:sz w:val="28"/>
          <w:szCs w:val="28"/>
        </w:rPr>
        <w:t xml:space="preserve"> вида </w:t>
      </w:r>
      <w:r w:rsidR="00DA64B7">
        <w:rPr>
          <w:b/>
          <w:sz w:val="28"/>
          <w:szCs w:val="28"/>
        </w:rPr>
        <w:t>№2</w:t>
      </w:r>
      <w:r w:rsidR="00423931">
        <w:rPr>
          <w:b/>
          <w:sz w:val="28"/>
          <w:szCs w:val="28"/>
        </w:rPr>
        <w:t xml:space="preserve"> «</w:t>
      </w:r>
      <w:r w:rsidR="00DA64B7">
        <w:rPr>
          <w:b/>
          <w:sz w:val="28"/>
          <w:szCs w:val="28"/>
        </w:rPr>
        <w:t>Звёздочка</w:t>
      </w:r>
      <w:r w:rsidR="00903E8C">
        <w:rPr>
          <w:b/>
          <w:sz w:val="28"/>
          <w:szCs w:val="28"/>
        </w:rPr>
        <w:t>»</w:t>
      </w:r>
    </w:p>
    <w:p w:rsidR="00A87B03" w:rsidRPr="00D742AD" w:rsidRDefault="00522E1C" w:rsidP="00A87B03">
      <w:pPr>
        <w:tabs>
          <w:tab w:val="left" w:pos="0"/>
          <w:tab w:val="left" w:pos="1080"/>
        </w:tabs>
        <w:jc w:val="center"/>
        <w:rPr>
          <w:b/>
          <w:sz w:val="28"/>
          <w:szCs w:val="28"/>
        </w:rPr>
      </w:pPr>
      <w:r>
        <w:rPr>
          <w:b/>
          <w:sz w:val="28"/>
          <w:szCs w:val="28"/>
        </w:rPr>
        <w:t>на период 11</w:t>
      </w:r>
      <w:r w:rsidR="00C74996">
        <w:rPr>
          <w:b/>
          <w:sz w:val="28"/>
          <w:szCs w:val="28"/>
        </w:rPr>
        <w:t>.01.2021г.-31.12.2021</w:t>
      </w:r>
      <w:r w:rsidR="00A87B03" w:rsidRPr="00D742AD">
        <w:rPr>
          <w:b/>
          <w:sz w:val="28"/>
          <w:szCs w:val="28"/>
        </w:rPr>
        <w:t>г.:</w:t>
      </w:r>
    </w:p>
    <w:p w:rsidR="00A87B03" w:rsidRPr="00D742AD" w:rsidRDefault="00A87B03" w:rsidP="00A87B03">
      <w:pPr>
        <w:tabs>
          <w:tab w:val="left" w:pos="0"/>
          <w:tab w:val="left" w:pos="1080"/>
        </w:tabs>
        <w:jc w:val="right"/>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
        <w:gridCol w:w="15"/>
        <w:gridCol w:w="2485"/>
        <w:gridCol w:w="3864"/>
        <w:gridCol w:w="2517"/>
      </w:tblGrid>
      <w:tr w:rsidR="00A87B03" w:rsidRPr="00D742AD" w:rsidTr="0061162D">
        <w:tc>
          <w:tcPr>
            <w:tcW w:w="705" w:type="dxa"/>
            <w:gridSpan w:val="3"/>
          </w:tcPr>
          <w:p w:rsidR="00A87B03" w:rsidRPr="00D742AD" w:rsidRDefault="00A87B03" w:rsidP="0061162D">
            <w:pPr>
              <w:rPr>
                <w:b/>
                <w:sz w:val="20"/>
                <w:szCs w:val="20"/>
              </w:rPr>
            </w:pPr>
            <w:r w:rsidRPr="00D742AD">
              <w:rPr>
                <w:b/>
                <w:sz w:val="20"/>
                <w:szCs w:val="20"/>
              </w:rPr>
              <w:t>№</w:t>
            </w:r>
          </w:p>
          <w:p w:rsidR="00A87B03" w:rsidRPr="00D742AD" w:rsidRDefault="00A87B03" w:rsidP="0061162D">
            <w:pPr>
              <w:rPr>
                <w:b/>
                <w:sz w:val="20"/>
                <w:szCs w:val="20"/>
              </w:rPr>
            </w:pPr>
            <w:r w:rsidRPr="00D742AD">
              <w:rPr>
                <w:b/>
                <w:sz w:val="20"/>
                <w:szCs w:val="20"/>
              </w:rPr>
              <w:t>п\п</w:t>
            </w:r>
          </w:p>
        </w:tc>
        <w:tc>
          <w:tcPr>
            <w:tcW w:w="2485" w:type="dxa"/>
          </w:tcPr>
          <w:p w:rsidR="00A87B03" w:rsidRPr="00D742AD" w:rsidRDefault="00A87B03" w:rsidP="0061162D">
            <w:pPr>
              <w:rPr>
                <w:b/>
                <w:sz w:val="20"/>
                <w:szCs w:val="20"/>
              </w:rPr>
            </w:pPr>
            <w:r w:rsidRPr="00D742AD">
              <w:rPr>
                <w:b/>
                <w:sz w:val="20"/>
                <w:szCs w:val="20"/>
              </w:rPr>
              <w:t>ПЕПЕОДИЧНОСТЬ</w:t>
            </w:r>
          </w:p>
        </w:tc>
        <w:tc>
          <w:tcPr>
            <w:tcW w:w="3864" w:type="dxa"/>
          </w:tcPr>
          <w:p w:rsidR="00A87B03" w:rsidRPr="00D742AD" w:rsidRDefault="00A87B03" w:rsidP="0061162D">
            <w:pPr>
              <w:jc w:val="center"/>
              <w:rPr>
                <w:b/>
                <w:sz w:val="20"/>
                <w:szCs w:val="20"/>
              </w:rPr>
            </w:pPr>
            <w:r w:rsidRPr="00D742AD">
              <w:rPr>
                <w:b/>
                <w:sz w:val="20"/>
                <w:szCs w:val="20"/>
              </w:rPr>
              <w:t>ПРОВОДИМЫЕ МЕРОПРИЯТИЯ</w:t>
            </w:r>
          </w:p>
        </w:tc>
        <w:tc>
          <w:tcPr>
            <w:tcW w:w="2517" w:type="dxa"/>
          </w:tcPr>
          <w:p w:rsidR="00A87B03" w:rsidRPr="00D742AD" w:rsidRDefault="00A87B03" w:rsidP="0061162D">
            <w:pPr>
              <w:rPr>
                <w:b/>
                <w:sz w:val="20"/>
                <w:szCs w:val="20"/>
              </w:rPr>
            </w:pPr>
            <w:r w:rsidRPr="00D742AD">
              <w:rPr>
                <w:b/>
                <w:sz w:val="20"/>
                <w:szCs w:val="20"/>
              </w:rPr>
              <w:t>ПРИМЕЧАНИЕ</w:t>
            </w:r>
          </w:p>
        </w:tc>
      </w:tr>
      <w:tr w:rsidR="00A87B03" w:rsidRPr="00D742AD" w:rsidTr="0061162D">
        <w:tc>
          <w:tcPr>
            <w:tcW w:w="9571" w:type="dxa"/>
            <w:gridSpan w:val="6"/>
          </w:tcPr>
          <w:p w:rsidR="00A87B03" w:rsidRPr="00D742AD" w:rsidRDefault="00A87B03" w:rsidP="00A87B03">
            <w:pPr>
              <w:widowControl w:val="0"/>
              <w:numPr>
                <w:ilvl w:val="0"/>
                <w:numId w:val="3"/>
              </w:numPr>
              <w:autoSpaceDE w:val="0"/>
              <w:autoSpaceDN w:val="0"/>
              <w:adjustRightInd w:val="0"/>
              <w:contextualSpacing/>
              <w:jc w:val="center"/>
              <w:rPr>
                <w:rFonts w:cs="Mangal"/>
                <w:b/>
                <w:szCs w:val="21"/>
              </w:rPr>
            </w:pPr>
            <w:r w:rsidRPr="00D742AD">
              <w:rPr>
                <w:rFonts w:cs="Mangal"/>
                <w:b/>
                <w:szCs w:val="21"/>
              </w:rPr>
              <w:t>ЕЖЕДНЕВНО.</w:t>
            </w:r>
          </w:p>
        </w:tc>
      </w:tr>
      <w:tr w:rsidR="00A87B03" w:rsidRPr="00D742AD" w:rsidTr="0061162D">
        <w:tc>
          <w:tcPr>
            <w:tcW w:w="690" w:type="dxa"/>
            <w:gridSpan w:val="2"/>
          </w:tcPr>
          <w:p w:rsidR="00A87B03" w:rsidRPr="00D742AD" w:rsidRDefault="00A87B03" w:rsidP="0061162D">
            <w:r w:rsidRPr="00D742AD">
              <w:rPr>
                <w:sz w:val="22"/>
                <w:szCs w:val="22"/>
              </w:rPr>
              <w:t>1.1.</w:t>
            </w:r>
          </w:p>
          <w:p w:rsidR="00A87B03" w:rsidRPr="00D742AD" w:rsidRDefault="00A87B03" w:rsidP="0061162D"/>
          <w:p w:rsidR="00A87B03" w:rsidRPr="00D742AD" w:rsidRDefault="00A87B03" w:rsidP="0061162D"/>
          <w:p w:rsidR="00A87B03" w:rsidRPr="00D742AD" w:rsidRDefault="00A87B03" w:rsidP="0061162D"/>
          <w:p w:rsidR="00A87B03" w:rsidRPr="00D742AD" w:rsidRDefault="00A87B03" w:rsidP="0061162D"/>
          <w:p w:rsidR="00A87B03" w:rsidRPr="00D742AD" w:rsidRDefault="00A87B03" w:rsidP="0061162D"/>
          <w:p w:rsidR="00A87B03" w:rsidRPr="00D742AD" w:rsidRDefault="00A87B03" w:rsidP="0061162D"/>
          <w:p w:rsidR="00A87B03" w:rsidRPr="00D742AD" w:rsidRDefault="00A87B03" w:rsidP="0061162D"/>
          <w:p w:rsidR="00A87B03" w:rsidRPr="00D742AD" w:rsidRDefault="00A87B03" w:rsidP="0061162D"/>
          <w:p w:rsidR="00A87B03" w:rsidRPr="00D742AD" w:rsidRDefault="00A87B03" w:rsidP="0061162D"/>
        </w:tc>
        <w:tc>
          <w:tcPr>
            <w:tcW w:w="2500" w:type="dxa"/>
            <w:gridSpan w:val="2"/>
          </w:tcPr>
          <w:p w:rsidR="00A87B03" w:rsidRPr="00D742AD" w:rsidRDefault="00A87B03" w:rsidP="0061162D"/>
        </w:tc>
        <w:tc>
          <w:tcPr>
            <w:tcW w:w="3864" w:type="dxa"/>
          </w:tcPr>
          <w:p w:rsidR="00A87B03" w:rsidRPr="00D742AD" w:rsidRDefault="00A87B03" w:rsidP="0061162D">
            <w:pPr>
              <w:rPr>
                <w:rFonts w:cs="Mangal"/>
                <w:sz w:val="22"/>
                <w:szCs w:val="22"/>
                <w:lang w:eastAsia="en-US"/>
              </w:rPr>
            </w:pPr>
            <w:r w:rsidRPr="00D742AD">
              <w:rPr>
                <w:rFonts w:cs="Mangal"/>
                <w:sz w:val="22"/>
                <w:szCs w:val="22"/>
              </w:rPr>
              <w:t xml:space="preserve">Осуществление </w:t>
            </w:r>
            <w:r w:rsidRPr="00D742AD">
              <w:rPr>
                <w:rFonts w:cs="Mangal"/>
                <w:sz w:val="22"/>
                <w:szCs w:val="22"/>
                <w:lang w:eastAsia="en-US"/>
              </w:rPr>
              <w:t>общественной безопасности, предупреждения возможных террористических, экстремистских актов, пресечение противоправных действий третьих лиц и других противоправных действий, определение порядка допуска родителей, сотрудников, посетителей, гостей на территорию объекта и в здание.</w:t>
            </w:r>
          </w:p>
        </w:tc>
        <w:tc>
          <w:tcPr>
            <w:tcW w:w="2517" w:type="dxa"/>
          </w:tcPr>
          <w:p w:rsidR="00A87B03" w:rsidRPr="00D742AD" w:rsidRDefault="00A87B03" w:rsidP="0061162D">
            <w:r w:rsidRPr="00D742AD">
              <w:rPr>
                <w:sz w:val="22"/>
                <w:szCs w:val="22"/>
              </w:rPr>
              <w:t>В течение дежурства</w:t>
            </w:r>
          </w:p>
          <w:p w:rsidR="00DA64B7" w:rsidRPr="00DA64B7" w:rsidRDefault="00DA64B7" w:rsidP="00DA64B7">
            <w:pPr>
              <w:rPr>
                <w:sz w:val="22"/>
                <w:szCs w:val="22"/>
              </w:rPr>
            </w:pPr>
            <w:r>
              <w:rPr>
                <w:sz w:val="22"/>
                <w:szCs w:val="22"/>
              </w:rPr>
              <w:t>06.30-18.</w:t>
            </w:r>
            <w:r w:rsidRPr="00DA64B7">
              <w:rPr>
                <w:sz w:val="22"/>
                <w:szCs w:val="22"/>
              </w:rPr>
              <w:t xml:space="preserve">30 </w:t>
            </w:r>
          </w:p>
          <w:p w:rsidR="00A87B03" w:rsidRPr="00D742AD" w:rsidRDefault="00A87B03" w:rsidP="00DA64B7"/>
        </w:tc>
      </w:tr>
      <w:tr w:rsidR="00A87B03" w:rsidRPr="00D742AD" w:rsidTr="0061162D">
        <w:tc>
          <w:tcPr>
            <w:tcW w:w="690" w:type="dxa"/>
            <w:gridSpan w:val="2"/>
          </w:tcPr>
          <w:p w:rsidR="00A87B03" w:rsidRPr="00D742AD" w:rsidRDefault="00A87B03" w:rsidP="0061162D"/>
          <w:p w:rsidR="00A87B03" w:rsidRPr="00D742AD" w:rsidRDefault="00A87B03" w:rsidP="0061162D">
            <w:r w:rsidRPr="00D742AD">
              <w:rPr>
                <w:sz w:val="22"/>
                <w:szCs w:val="22"/>
              </w:rPr>
              <w:t>1.2.</w:t>
            </w:r>
          </w:p>
          <w:p w:rsidR="00A87B03" w:rsidRPr="00D742AD" w:rsidRDefault="00A87B03" w:rsidP="0061162D"/>
          <w:p w:rsidR="00A87B03" w:rsidRPr="00D742AD" w:rsidRDefault="00A87B03" w:rsidP="0061162D"/>
          <w:p w:rsidR="00A87B03" w:rsidRPr="00D742AD" w:rsidRDefault="00A87B03" w:rsidP="0061162D"/>
          <w:p w:rsidR="00A87B03" w:rsidRPr="00D742AD" w:rsidRDefault="00A87B03" w:rsidP="0061162D"/>
        </w:tc>
        <w:tc>
          <w:tcPr>
            <w:tcW w:w="2500" w:type="dxa"/>
            <w:gridSpan w:val="2"/>
          </w:tcPr>
          <w:p w:rsidR="00A87B03" w:rsidRPr="00D742AD" w:rsidRDefault="00A87B03" w:rsidP="0061162D"/>
        </w:tc>
        <w:tc>
          <w:tcPr>
            <w:tcW w:w="3864" w:type="dxa"/>
          </w:tcPr>
          <w:p w:rsidR="00A87B03" w:rsidRPr="00D742AD" w:rsidRDefault="00A87B03" w:rsidP="0061162D">
            <w:pPr>
              <w:rPr>
                <w:color w:val="FF0000"/>
                <w:lang w:eastAsia="en-US"/>
              </w:rPr>
            </w:pPr>
            <w:r w:rsidRPr="00D742AD">
              <w:rPr>
                <w:sz w:val="22"/>
                <w:szCs w:val="22"/>
              </w:rPr>
              <w:t xml:space="preserve">Осуществление контрольно-пропускного режима, исходя из внутренних нормативных документов, положений, инструкций </w:t>
            </w:r>
            <w:r w:rsidRPr="00D742AD">
              <w:rPr>
                <w:sz w:val="22"/>
                <w:szCs w:val="22"/>
                <w:lang w:eastAsia="en-US"/>
              </w:rPr>
              <w:t>по организации</w:t>
            </w:r>
            <w:r w:rsidRPr="00D742AD">
              <w:rPr>
                <w:sz w:val="22"/>
                <w:szCs w:val="22"/>
              </w:rPr>
              <w:t xml:space="preserve"> </w:t>
            </w:r>
            <w:r w:rsidRPr="00D742AD">
              <w:rPr>
                <w:sz w:val="22"/>
                <w:szCs w:val="22"/>
                <w:lang w:eastAsia="en-US"/>
              </w:rPr>
              <w:t>контрольно-пропускного режима на объекте охраны.</w:t>
            </w:r>
          </w:p>
        </w:tc>
        <w:tc>
          <w:tcPr>
            <w:tcW w:w="2517" w:type="dxa"/>
          </w:tcPr>
          <w:p w:rsidR="00DA64B7" w:rsidRPr="00DA64B7" w:rsidRDefault="00DA64B7" w:rsidP="00DA64B7">
            <w:pPr>
              <w:rPr>
                <w:sz w:val="22"/>
                <w:szCs w:val="22"/>
              </w:rPr>
            </w:pPr>
            <w:r w:rsidRPr="00DA64B7">
              <w:rPr>
                <w:sz w:val="22"/>
                <w:szCs w:val="22"/>
              </w:rPr>
              <w:t>В течение дежурства</w:t>
            </w:r>
          </w:p>
          <w:p w:rsidR="00A87B03" w:rsidRPr="00D742AD" w:rsidRDefault="00DA64B7" w:rsidP="00DA64B7">
            <w:r w:rsidRPr="00DA64B7">
              <w:rPr>
                <w:sz w:val="22"/>
                <w:szCs w:val="22"/>
              </w:rPr>
              <w:t>06.30-18.30</w:t>
            </w:r>
          </w:p>
        </w:tc>
      </w:tr>
      <w:tr w:rsidR="00A87B03" w:rsidRPr="00D742AD" w:rsidTr="0061162D">
        <w:tc>
          <w:tcPr>
            <w:tcW w:w="690" w:type="dxa"/>
            <w:gridSpan w:val="2"/>
          </w:tcPr>
          <w:p w:rsidR="00A87B03" w:rsidRPr="00D742AD" w:rsidRDefault="00A87B03" w:rsidP="0061162D"/>
          <w:p w:rsidR="00A87B03" w:rsidRPr="00D742AD" w:rsidRDefault="00A87B03" w:rsidP="0061162D">
            <w:r w:rsidRPr="00D742AD">
              <w:rPr>
                <w:sz w:val="22"/>
                <w:szCs w:val="22"/>
              </w:rPr>
              <w:t>1.3.</w:t>
            </w:r>
          </w:p>
          <w:p w:rsidR="00A87B03" w:rsidRPr="00D742AD" w:rsidRDefault="00A87B03" w:rsidP="0061162D"/>
          <w:p w:rsidR="00A87B03" w:rsidRPr="00D742AD" w:rsidRDefault="00A87B03" w:rsidP="0061162D"/>
        </w:tc>
        <w:tc>
          <w:tcPr>
            <w:tcW w:w="2500" w:type="dxa"/>
            <w:gridSpan w:val="2"/>
          </w:tcPr>
          <w:p w:rsidR="00A87B03" w:rsidRPr="00D742AD" w:rsidRDefault="00A87B03" w:rsidP="0061162D"/>
        </w:tc>
        <w:tc>
          <w:tcPr>
            <w:tcW w:w="3864" w:type="dxa"/>
          </w:tcPr>
          <w:p w:rsidR="00A87B03" w:rsidRPr="00D742AD" w:rsidRDefault="00A87B03" w:rsidP="0061162D">
            <w:r w:rsidRPr="00D742AD">
              <w:rPr>
                <w:sz w:val="22"/>
                <w:szCs w:val="22"/>
              </w:rPr>
              <w:t>Осуществление общественного порядка, контроль и защита воспитанников от нападений взрослых и других воспитанников.</w:t>
            </w:r>
          </w:p>
        </w:tc>
        <w:tc>
          <w:tcPr>
            <w:tcW w:w="2517" w:type="dxa"/>
          </w:tcPr>
          <w:p w:rsidR="00DA64B7" w:rsidRPr="00DA64B7" w:rsidRDefault="00DA64B7" w:rsidP="00DA64B7">
            <w:pPr>
              <w:rPr>
                <w:sz w:val="22"/>
                <w:szCs w:val="22"/>
              </w:rPr>
            </w:pPr>
            <w:r w:rsidRPr="00DA64B7">
              <w:rPr>
                <w:sz w:val="22"/>
                <w:szCs w:val="22"/>
              </w:rPr>
              <w:t>В течение дежурства</w:t>
            </w:r>
          </w:p>
          <w:p w:rsidR="00A87B03" w:rsidRPr="00D742AD" w:rsidRDefault="00DA64B7" w:rsidP="00DA64B7">
            <w:r w:rsidRPr="00DA64B7">
              <w:rPr>
                <w:sz w:val="22"/>
                <w:szCs w:val="22"/>
              </w:rPr>
              <w:t>06.30-18.30</w:t>
            </w:r>
          </w:p>
        </w:tc>
      </w:tr>
      <w:tr w:rsidR="00A87B03" w:rsidRPr="00D742AD" w:rsidTr="0061162D">
        <w:tc>
          <w:tcPr>
            <w:tcW w:w="690" w:type="dxa"/>
            <w:gridSpan w:val="2"/>
          </w:tcPr>
          <w:p w:rsidR="00A87B03" w:rsidRPr="00D742AD" w:rsidRDefault="00A87B03" w:rsidP="0061162D"/>
          <w:p w:rsidR="00A87B03" w:rsidRPr="00D742AD" w:rsidRDefault="00A87B03" w:rsidP="0061162D"/>
          <w:p w:rsidR="00A87B03" w:rsidRPr="00D742AD" w:rsidRDefault="00A87B03" w:rsidP="0061162D">
            <w:r w:rsidRPr="00D742AD">
              <w:rPr>
                <w:sz w:val="22"/>
                <w:szCs w:val="22"/>
              </w:rPr>
              <w:t>1.4.</w:t>
            </w:r>
          </w:p>
          <w:p w:rsidR="00A87B03" w:rsidRPr="00D742AD" w:rsidRDefault="00A87B03" w:rsidP="0061162D"/>
          <w:p w:rsidR="00A87B03" w:rsidRPr="00D742AD" w:rsidRDefault="00A87B03" w:rsidP="0061162D"/>
          <w:p w:rsidR="00A87B03" w:rsidRPr="00D742AD" w:rsidRDefault="00A87B03" w:rsidP="0061162D"/>
          <w:p w:rsidR="00A87B03" w:rsidRPr="00D742AD" w:rsidRDefault="00A87B03" w:rsidP="0061162D"/>
        </w:tc>
        <w:tc>
          <w:tcPr>
            <w:tcW w:w="2500" w:type="dxa"/>
            <w:gridSpan w:val="2"/>
          </w:tcPr>
          <w:p w:rsidR="00A87B03" w:rsidRPr="00D742AD" w:rsidRDefault="00A87B03" w:rsidP="0061162D"/>
        </w:tc>
        <w:tc>
          <w:tcPr>
            <w:tcW w:w="3864" w:type="dxa"/>
          </w:tcPr>
          <w:p w:rsidR="00A87B03" w:rsidRPr="00D742AD" w:rsidRDefault="00A87B03" w:rsidP="0061162D">
            <w:pPr>
              <w:rPr>
                <w:color w:val="333333"/>
              </w:rPr>
            </w:pPr>
            <w:r w:rsidRPr="00D742AD">
              <w:rPr>
                <w:color w:val="333333"/>
                <w:sz w:val="22"/>
                <w:szCs w:val="22"/>
              </w:rPr>
              <w:t xml:space="preserve">Немедленное реагирование на </w:t>
            </w:r>
          </w:p>
          <w:p w:rsidR="00A87B03" w:rsidRPr="00D742AD" w:rsidRDefault="00A87B03" w:rsidP="0061162D">
            <w:pPr>
              <w:rPr>
                <w:color w:val="333333"/>
              </w:rPr>
            </w:pPr>
            <w:r w:rsidRPr="00D742AD">
              <w:rPr>
                <w:color w:val="333333"/>
                <w:sz w:val="22"/>
                <w:szCs w:val="22"/>
              </w:rPr>
              <w:t>систему оповещения, кнопку экстренного вызова полиции (КТС),  охранно-пожарной сигнализации (АПС), применяемыми на объекте охраны</w:t>
            </w:r>
          </w:p>
          <w:p w:rsidR="00A87B03" w:rsidRPr="00D742AD" w:rsidRDefault="00A87B03" w:rsidP="0061162D">
            <w:r w:rsidRPr="00D742AD">
              <w:rPr>
                <w:color w:val="333333"/>
                <w:sz w:val="22"/>
                <w:szCs w:val="22"/>
              </w:rPr>
              <w:t>и выявление причин, с докладом руководителю объекта.</w:t>
            </w:r>
          </w:p>
        </w:tc>
        <w:tc>
          <w:tcPr>
            <w:tcW w:w="2517" w:type="dxa"/>
          </w:tcPr>
          <w:p w:rsidR="00DA64B7" w:rsidRPr="00DA64B7" w:rsidRDefault="00DA64B7" w:rsidP="00DA64B7">
            <w:pPr>
              <w:rPr>
                <w:sz w:val="22"/>
                <w:szCs w:val="22"/>
              </w:rPr>
            </w:pPr>
            <w:r w:rsidRPr="00DA64B7">
              <w:rPr>
                <w:sz w:val="22"/>
                <w:szCs w:val="22"/>
              </w:rPr>
              <w:t>В течение дежурства</w:t>
            </w:r>
          </w:p>
          <w:p w:rsidR="00A87B03" w:rsidRPr="00D742AD" w:rsidRDefault="00DA64B7" w:rsidP="00DA64B7">
            <w:r w:rsidRPr="00DA64B7">
              <w:rPr>
                <w:sz w:val="22"/>
                <w:szCs w:val="22"/>
              </w:rPr>
              <w:t>06.30-18.30</w:t>
            </w:r>
          </w:p>
        </w:tc>
      </w:tr>
      <w:tr w:rsidR="00A87B03" w:rsidRPr="00D742AD" w:rsidTr="0061162D">
        <w:tc>
          <w:tcPr>
            <w:tcW w:w="9571" w:type="dxa"/>
            <w:gridSpan w:val="6"/>
          </w:tcPr>
          <w:p w:rsidR="00A87B03" w:rsidRPr="00D742AD" w:rsidRDefault="00090730" w:rsidP="00A87B03">
            <w:pPr>
              <w:widowControl w:val="0"/>
              <w:numPr>
                <w:ilvl w:val="0"/>
                <w:numId w:val="3"/>
              </w:numPr>
              <w:autoSpaceDE w:val="0"/>
              <w:autoSpaceDN w:val="0"/>
              <w:adjustRightInd w:val="0"/>
              <w:contextualSpacing/>
              <w:jc w:val="center"/>
              <w:rPr>
                <w:rFonts w:cs="Mangal"/>
                <w:szCs w:val="21"/>
              </w:rPr>
            </w:pPr>
            <w:r>
              <w:rPr>
                <w:rFonts w:cs="Mangal"/>
                <w:b/>
                <w:szCs w:val="21"/>
              </w:rPr>
              <w:t>В  ТЕЧЕНИЕ</w:t>
            </w:r>
            <w:r w:rsidR="00A87B03" w:rsidRPr="00D742AD">
              <w:rPr>
                <w:rFonts w:cs="Mangal"/>
                <w:b/>
                <w:szCs w:val="21"/>
              </w:rPr>
              <w:t xml:space="preserve">  РАБОЧЕГО  ДНЯ.</w:t>
            </w:r>
          </w:p>
        </w:tc>
      </w:tr>
      <w:tr w:rsidR="00A87B03" w:rsidRPr="00D742AD" w:rsidTr="0061162D">
        <w:tc>
          <w:tcPr>
            <w:tcW w:w="690" w:type="dxa"/>
            <w:gridSpan w:val="2"/>
          </w:tcPr>
          <w:p w:rsidR="00A87B03" w:rsidRPr="00D742AD" w:rsidRDefault="00A87B03" w:rsidP="0061162D">
            <w:r w:rsidRPr="00D742AD">
              <w:rPr>
                <w:sz w:val="22"/>
                <w:szCs w:val="22"/>
              </w:rPr>
              <w:t>2.1.</w:t>
            </w:r>
          </w:p>
        </w:tc>
        <w:tc>
          <w:tcPr>
            <w:tcW w:w="2500" w:type="dxa"/>
            <w:gridSpan w:val="2"/>
          </w:tcPr>
          <w:p w:rsidR="00A87B03" w:rsidRPr="00D742AD" w:rsidRDefault="00A87B03" w:rsidP="0061162D"/>
        </w:tc>
        <w:tc>
          <w:tcPr>
            <w:tcW w:w="3864" w:type="dxa"/>
          </w:tcPr>
          <w:p w:rsidR="00A87B03" w:rsidRPr="00D742AD" w:rsidRDefault="00A87B03" w:rsidP="0061162D">
            <w:pPr>
              <w:rPr>
                <w:color w:val="333333"/>
              </w:rPr>
            </w:pPr>
            <w:r w:rsidRPr="00D742AD">
              <w:rPr>
                <w:sz w:val="22"/>
                <w:szCs w:val="22"/>
              </w:rPr>
              <w:t>Доклад сторожа о состоянии учреждения и прилегающей территории в вечернее и ночное время сотруднику ЧОП.</w:t>
            </w:r>
          </w:p>
        </w:tc>
        <w:tc>
          <w:tcPr>
            <w:tcW w:w="2517" w:type="dxa"/>
          </w:tcPr>
          <w:p w:rsidR="00A87B03" w:rsidRPr="00D742AD" w:rsidRDefault="00DA64B7" w:rsidP="0061162D">
            <w:r>
              <w:rPr>
                <w:sz w:val="22"/>
                <w:szCs w:val="22"/>
              </w:rPr>
              <w:t>06.10-06.2</w:t>
            </w:r>
            <w:r w:rsidR="00A87B03" w:rsidRPr="00D742AD">
              <w:rPr>
                <w:sz w:val="22"/>
                <w:szCs w:val="22"/>
              </w:rPr>
              <w:t>0</w:t>
            </w:r>
          </w:p>
        </w:tc>
      </w:tr>
      <w:tr w:rsidR="00A87B03" w:rsidRPr="00D742AD" w:rsidTr="0061162D">
        <w:tc>
          <w:tcPr>
            <w:tcW w:w="690" w:type="dxa"/>
            <w:gridSpan w:val="2"/>
          </w:tcPr>
          <w:p w:rsidR="00A87B03" w:rsidRPr="00D742AD" w:rsidRDefault="00A87B03" w:rsidP="0061162D">
            <w:r w:rsidRPr="00D742AD">
              <w:rPr>
                <w:sz w:val="22"/>
                <w:szCs w:val="22"/>
              </w:rPr>
              <w:lastRenderedPageBreak/>
              <w:t>2.2</w:t>
            </w:r>
          </w:p>
        </w:tc>
        <w:tc>
          <w:tcPr>
            <w:tcW w:w="2500" w:type="dxa"/>
            <w:gridSpan w:val="2"/>
          </w:tcPr>
          <w:p w:rsidR="00A87B03" w:rsidRPr="00D742AD" w:rsidRDefault="00A87B03" w:rsidP="0061162D"/>
        </w:tc>
        <w:tc>
          <w:tcPr>
            <w:tcW w:w="3864" w:type="dxa"/>
          </w:tcPr>
          <w:p w:rsidR="00A87B03" w:rsidRPr="00D742AD" w:rsidRDefault="00A87B03" w:rsidP="0061162D">
            <w:r w:rsidRPr="00D742AD">
              <w:rPr>
                <w:sz w:val="22"/>
                <w:szCs w:val="22"/>
              </w:rPr>
              <w:t>Обход территории и здания с соответствующей отметкой в журнале о выяв</w:t>
            </w:r>
            <w:r w:rsidR="00423931">
              <w:rPr>
                <w:sz w:val="22"/>
                <w:szCs w:val="22"/>
              </w:rPr>
              <w:t>ленных недостатках и замечаниях, контроль за видеонаблюдением.</w:t>
            </w:r>
          </w:p>
        </w:tc>
        <w:tc>
          <w:tcPr>
            <w:tcW w:w="2517" w:type="dxa"/>
          </w:tcPr>
          <w:p w:rsidR="00A87B03" w:rsidRPr="00D742AD" w:rsidRDefault="00DA64B7" w:rsidP="0061162D">
            <w:r>
              <w:rPr>
                <w:sz w:val="22"/>
                <w:szCs w:val="22"/>
              </w:rPr>
              <w:t>06.20-06.3</w:t>
            </w:r>
            <w:r w:rsidR="00A87B03" w:rsidRPr="00D742AD">
              <w:rPr>
                <w:sz w:val="22"/>
                <w:szCs w:val="22"/>
              </w:rPr>
              <w:t>0</w:t>
            </w:r>
          </w:p>
        </w:tc>
      </w:tr>
      <w:tr w:rsidR="00A87B03" w:rsidRPr="00D742AD" w:rsidTr="0061162D">
        <w:tc>
          <w:tcPr>
            <w:tcW w:w="675" w:type="dxa"/>
          </w:tcPr>
          <w:p w:rsidR="00A87B03" w:rsidRPr="00D742AD" w:rsidRDefault="00A87B03" w:rsidP="0061162D"/>
          <w:p w:rsidR="00A87B03" w:rsidRPr="00D742AD" w:rsidRDefault="00A87B03" w:rsidP="0061162D">
            <w:r w:rsidRPr="00D742AD">
              <w:rPr>
                <w:sz w:val="22"/>
                <w:szCs w:val="22"/>
              </w:rPr>
              <w:t>2.3.</w:t>
            </w:r>
          </w:p>
        </w:tc>
        <w:tc>
          <w:tcPr>
            <w:tcW w:w="2515" w:type="dxa"/>
            <w:gridSpan w:val="3"/>
          </w:tcPr>
          <w:p w:rsidR="00A87B03" w:rsidRPr="00D742AD" w:rsidRDefault="00A87B03" w:rsidP="0061162D"/>
        </w:tc>
        <w:tc>
          <w:tcPr>
            <w:tcW w:w="3864" w:type="dxa"/>
          </w:tcPr>
          <w:p w:rsidR="00A87B03" w:rsidRPr="00D742AD" w:rsidRDefault="00A87B03" w:rsidP="0061162D">
            <w:r w:rsidRPr="00D742AD">
              <w:rPr>
                <w:sz w:val="22"/>
                <w:szCs w:val="22"/>
              </w:rPr>
              <w:t>Обход здания внутри, проверка наличия ключей, отметки сторожа в журнале о их  наличии и сохранности.</w:t>
            </w:r>
          </w:p>
        </w:tc>
        <w:tc>
          <w:tcPr>
            <w:tcW w:w="2517" w:type="dxa"/>
          </w:tcPr>
          <w:p w:rsidR="00A87B03" w:rsidRPr="00D742AD" w:rsidRDefault="00DA64B7" w:rsidP="0061162D">
            <w:r>
              <w:rPr>
                <w:sz w:val="22"/>
                <w:szCs w:val="22"/>
              </w:rPr>
              <w:t>06.3</w:t>
            </w:r>
            <w:r w:rsidR="00A87B03" w:rsidRPr="00D742AD">
              <w:rPr>
                <w:sz w:val="22"/>
                <w:szCs w:val="22"/>
              </w:rPr>
              <w:t>0-07.00</w:t>
            </w:r>
          </w:p>
        </w:tc>
      </w:tr>
      <w:tr w:rsidR="00A87B03" w:rsidRPr="00D742AD" w:rsidTr="0061162D">
        <w:tc>
          <w:tcPr>
            <w:tcW w:w="675" w:type="dxa"/>
          </w:tcPr>
          <w:p w:rsidR="00A87B03" w:rsidRPr="00D742AD" w:rsidRDefault="00A87B03" w:rsidP="0061162D">
            <w:r w:rsidRPr="00D742AD">
              <w:rPr>
                <w:sz w:val="22"/>
                <w:szCs w:val="22"/>
              </w:rPr>
              <w:t>2.4.</w:t>
            </w:r>
          </w:p>
        </w:tc>
        <w:tc>
          <w:tcPr>
            <w:tcW w:w="2515" w:type="dxa"/>
            <w:gridSpan w:val="3"/>
          </w:tcPr>
          <w:p w:rsidR="00A87B03" w:rsidRPr="00D742AD" w:rsidRDefault="00A87B03" w:rsidP="0061162D"/>
        </w:tc>
        <w:tc>
          <w:tcPr>
            <w:tcW w:w="3864" w:type="dxa"/>
          </w:tcPr>
          <w:p w:rsidR="00A87B03" w:rsidRPr="00D742AD" w:rsidRDefault="00A87B03" w:rsidP="0061162D">
            <w:r w:rsidRPr="00D742AD">
              <w:rPr>
                <w:sz w:val="22"/>
                <w:szCs w:val="22"/>
              </w:rPr>
              <w:t>Проверка средств связи, технических средств охраны, заполнение журналов и их отметка.</w:t>
            </w:r>
          </w:p>
        </w:tc>
        <w:tc>
          <w:tcPr>
            <w:tcW w:w="2517" w:type="dxa"/>
          </w:tcPr>
          <w:p w:rsidR="00A87B03" w:rsidRPr="00D742AD" w:rsidRDefault="00A87B03" w:rsidP="0061162D">
            <w:r w:rsidRPr="00D742AD">
              <w:rPr>
                <w:sz w:val="22"/>
                <w:szCs w:val="22"/>
              </w:rPr>
              <w:t>07.00-07.10</w:t>
            </w:r>
          </w:p>
        </w:tc>
      </w:tr>
      <w:tr w:rsidR="00A87B03" w:rsidRPr="00D742AD" w:rsidTr="0061162D">
        <w:tc>
          <w:tcPr>
            <w:tcW w:w="675" w:type="dxa"/>
          </w:tcPr>
          <w:p w:rsidR="00A87B03" w:rsidRPr="00D742AD" w:rsidRDefault="00A87B03" w:rsidP="0061162D">
            <w:r w:rsidRPr="00D742AD">
              <w:rPr>
                <w:sz w:val="22"/>
                <w:szCs w:val="22"/>
              </w:rPr>
              <w:t>2.5.</w:t>
            </w:r>
          </w:p>
        </w:tc>
        <w:tc>
          <w:tcPr>
            <w:tcW w:w="2515" w:type="dxa"/>
            <w:gridSpan w:val="3"/>
          </w:tcPr>
          <w:p w:rsidR="00A87B03" w:rsidRPr="00D742AD" w:rsidRDefault="00A87B03" w:rsidP="0061162D"/>
        </w:tc>
        <w:tc>
          <w:tcPr>
            <w:tcW w:w="3864" w:type="dxa"/>
          </w:tcPr>
          <w:p w:rsidR="00A87B03" w:rsidRPr="00D742AD" w:rsidRDefault="00A87B03" w:rsidP="0061162D">
            <w:r w:rsidRPr="00D742AD">
              <w:rPr>
                <w:sz w:val="22"/>
                <w:szCs w:val="22"/>
              </w:rPr>
              <w:t>Проведении инструктажа сотруднику ЧОП и сторожа заместителем по безопасности.</w:t>
            </w:r>
          </w:p>
        </w:tc>
        <w:tc>
          <w:tcPr>
            <w:tcW w:w="2517" w:type="dxa"/>
          </w:tcPr>
          <w:p w:rsidR="00A87B03" w:rsidRPr="00D742AD" w:rsidRDefault="00A87B03" w:rsidP="0061162D">
            <w:r w:rsidRPr="00D742AD">
              <w:rPr>
                <w:sz w:val="22"/>
                <w:szCs w:val="22"/>
              </w:rPr>
              <w:t>07.30-07.40</w:t>
            </w:r>
          </w:p>
          <w:p w:rsidR="00A87B03" w:rsidRPr="00D742AD" w:rsidRDefault="00A87B03" w:rsidP="0061162D"/>
          <w:p w:rsidR="00A87B03" w:rsidRPr="00D742AD" w:rsidRDefault="00A87B03" w:rsidP="0061162D"/>
        </w:tc>
      </w:tr>
      <w:tr w:rsidR="00A87B03" w:rsidRPr="00D742AD" w:rsidTr="0061162D">
        <w:tc>
          <w:tcPr>
            <w:tcW w:w="675" w:type="dxa"/>
          </w:tcPr>
          <w:p w:rsidR="00A87B03" w:rsidRPr="00D742AD" w:rsidRDefault="00A87B03" w:rsidP="0061162D">
            <w:r w:rsidRPr="00D742AD">
              <w:rPr>
                <w:sz w:val="22"/>
                <w:szCs w:val="22"/>
              </w:rPr>
              <w:t xml:space="preserve">2.6. </w:t>
            </w:r>
          </w:p>
        </w:tc>
        <w:tc>
          <w:tcPr>
            <w:tcW w:w="2515" w:type="dxa"/>
            <w:gridSpan w:val="3"/>
          </w:tcPr>
          <w:p w:rsidR="00A87B03" w:rsidRPr="00D742AD" w:rsidRDefault="00A87B03" w:rsidP="0061162D"/>
        </w:tc>
        <w:tc>
          <w:tcPr>
            <w:tcW w:w="3864" w:type="dxa"/>
          </w:tcPr>
          <w:p w:rsidR="00A87B03" w:rsidRDefault="00A87B03" w:rsidP="0061162D">
            <w:pPr>
              <w:rPr>
                <w:sz w:val="22"/>
                <w:szCs w:val="22"/>
              </w:rPr>
            </w:pPr>
            <w:r w:rsidRPr="00D742AD">
              <w:rPr>
                <w:sz w:val="22"/>
                <w:szCs w:val="22"/>
              </w:rPr>
              <w:t>Производить обход территории объекта, детских игровых площадок во время прогулок детей.</w:t>
            </w:r>
          </w:p>
          <w:p w:rsidR="0029649F" w:rsidRPr="00D742AD" w:rsidRDefault="001414F3" w:rsidP="0061162D">
            <w:r>
              <w:rPr>
                <w:sz w:val="22"/>
                <w:szCs w:val="22"/>
              </w:rPr>
              <w:t>Обеденный перерыв  сотрудника ЧОП</w:t>
            </w:r>
            <w:r w:rsidR="001936BC">
              <w:rPr>
                <w:sz w:val="22"/>
                <w:szCs w:val="22"/>
              </w:rPr>
              <w:t xml:space="preserve"> (с заменой дежурного администратора).</w:t>
            </w:r>
          </w:p>
        </w:tc>
        <w:tc>
          <w:tcPr>
            <w:tcW w:w="2517" w:type="dxa"/>
          </w:tcPr>
          <w:p w:rsidR="00A87B03" w:rsidRPr="00D742AD" w:rsidRDefault="00A87B03" w:rsidP="0061162D">
            <w:r w:rsidRPr="00D742AD">
              <w:rPr>
                <w:sz w:val="22"/>
                <w:szCs w:val="22"/>
              </w:rPr>
              <w:t>9.00- 11.00</w:t>
            </w:r>
          </w:p>
          <w:p w:rsidR="00A87B03" w:rsidRPr="00D742AD" w:rsidRDefault="00A87B03" w:rsidP="0061162D"/>
          <w:p w:rsidR="00A87B03" w:rsidRDefault="00A87B03" w:rsidP="0061162D">
            <w:pPr>
              <w:rPr>
                <w:sz w:val="22"/>
                <w:szCs w:val="22"/>
              </w:rPr>
            </w:pPr>
            <w:r w:rsidRPr="00D742AD">
              <w:rPr>
                <w:sz w:val="22"/>
                <w:szCs w:val="22"/>
              </w:rPr>
              <w:t>15.00- 17.00</w:t>
            </w:r>
          </w:p>
          <w:p w:rsidR="001414F3" w:rsidRPr="00D742AD" w:rsidRDefault="001414F3" w:rsidP="0061162D">
            <w:r>
              <w:rPr>
                <w:sz w:val="22"/>
                <w:szCs w:val="22"/>
              </w:rPr>
              <w:t>13.00- 14.00</w:t>
            </w:r>
          </w:p>
        </w:tc>
      </w:tr>
      <w:tr w:rsidR="00A87B03" w:rsidRPr="00D742AD" w:rsidTr="0061162D">
        <w:tc>
          <w:tcPr>
            <w:tcW w:w="675" w:type="dxa"/>
          </w:tcPr>
          <w:p w:rsidR="00A87B03" w:rsidRPr="00D742AD" w:rsidRDefault="00A87B03" w:rsidP="0061162D">
            <w:r w:rsidRPr="00D742AD">
              <w:rPr>
                <w:sz w:val="22"/>
                <w:szCs w:val="22"/>
              </w:rPr>
              <w:t xml:space="preserve">2.7. </w:t>
            </w:r>
          </w:p>
        </w:tc>
        <w:tc>
          <w:tcPr>
            <w:tcW w:w="2515" w:type="dxa"/>
            <w:gridSpan w:val="3"/>
          </w:tcPr>
          <w:p w:rsidR="00A87B03" w:rsidRPr="00D742AD" w:rsidRDefault="00A87B03" w:rsidP="0061162D"/>
        </w:tc>
        <w:tc>
          <w:tcPr>
            <w:tcW w:w="3864" w:type="dxa"/>
          </w:tcPr>
          <w:p w:rsidR="00A87B03" w:rsidRPr="00D742AD" w:rsidRDefault="00A87B03" w:rsidP="0061162D">
            <w:r w:rsidRPr="00D742AD">
              <w:rPr>
                <w:sz w:val="22"/>
                <w:szCs w:val="22"/>
              </w:rPr>
              <w:t>Обход здания и территории</w:t>
            </w:r>
          </w:p>
          <w:p w:rsidR="00A87B03" w:rsidRPr="00D742AD" w:rsidRDefault="00A87B03" w:rsidP="0061162D">
            <w:r w:rsidRPr="00D742AD">
              <w:rPr>
                <w:sz w:val="22"/>
                <w:szCs w:val="22"/>
              </w:rPr>
              <w:t>перед окончанием несения службы с соответствующей отметкой в журнале о выявленных недостатках и замечаниях.</w:t>
            </w:r>
          </w:p>
        </w:tc>
        <w:tc>
          <w:tcPr>
            <w:tcW w:w="2517" w:type="dxa"/>
          </w:tcPr>
          <w:p w:rsidR="00A87B03" w:rsidRPr="00D742AD" w:rsidRDefault="00A87B03" w:rsidP="0061162D">
            <w:r w:rsidRPr="00D742AD">
              <w:rPr>
                <w:sz w:val="22"/>
                <w:szCs w:val="22"/>
              </w:rPr>
              <w:t>17.30-18.00</w:t>
            </w:r>
          </w:p>
          <w:p w:rsidR="00A87B03" w:rsidRPr="00D742AD" w:rsidRDefault="00A87B03" w:rsidP="0061162D"/>
          <w:p w:rsidR="00A87B03" w:rsidRPr="00D742AD" w:rsidRDefault="00A87B03" w:rsidP="0061162D"/>
          <w:p w:rsidR="00A87B03" w:rsidRPr="00D742AD" w:rsidRDefault="00A87B03" w:rsidP="0061162D"/>
        </w:tc>
      </w:tr>
      <w:tr w:rsidR="00A87B03" w:rsidRPr="00D742AD" w:rsidTr="0061162D">
        <w:tc>
          <w:tcPr>
            <w:tcW w:w="675" w:type="dxa"/>
          </w:tcPr>
          <w:p w:rsidR="00A87B03" w:rsidRPr="00D742AD" w:rsidRDefault="00A87B03" w:rsidP="0061162D">
            <w:r w:rsidRPr="00D742AD">
              <w:rPr>
                <w:sz w:val="22"/>
                <w:szCs w:val="22"/>
              </w:rPr>
              <w:t>2.8</w:t>
            </w:r>
          </w:p>
        </w:tc>
        <w:tc>
          <w:tcPr>
            <w:tcW w:w="2515" w:type="dxa"/>
            <w:gridSpan w:val="3"/>
          </w:tcPr>
          <w:p w:rsidR="00A87B03" w:rsidRPr="00D742AD" w:rsidRDefault="00A87B03" w:rsidP="0061162D"/>
        </w:tc>
        <w:tc>
          <w:tcPr>
            <w:tcW w:w="3864" w:type="dxa"/>
          </w:tcPr>
          <w:p w:rsidR="00A87B03" w:rsidRPr="00D742AD" w:rsidRDefault="00A87B03" w:rsidP="0061162D">
            <w:r w:rsidRPr="00D742AD">
              <w:rPr>
                <w:sz w:val="22"/>
                <w:szCs w:val="22"/>
              </w:rPr>
              <w:t xml:space="preserve">Обход здания внутри (всех помещений) с отметкой в журнале </w:t>
            </w:r>
          </w:p>
        </w:tc>
        <w:tc>
          <w:tcPr>
            <w:tcW w:w="2517" w:type="dxa"/>
          </w:tcPr>
          <w:p w:rsidR="00A87B03" w:rsidRPr="00D742AD" w:rsidRDefault="00A87B03" w:rsidP="0061162D">
            <w:r w:rsidRPr="00D742AD">
              <w:rPr>
                <w:sz w:val="22"/>
                <w:szCs w:val="22"/>
              </w:rPr>
              <w:t>18.00-18.15</w:t>
            </w:r>
          </w:p>
        </w:tc>
      </w:tr>
      <w:tr w:rsidR="00A87B03" w:rsidRPr="00D742AD" w:rsidTr="0061162D">
        <w:tc>
          <w:tcPr>
            <w:tcW w:w="675" w:type="dxa"/>
          </w:tcPr>
          <w:p w:rsidR="00A87B03" w:rsidRPr="00D742AD" w:rsidRDefault="00A87B03" w:rsidP="0061162D">
            <w:r w:rsidRPr="00D742AD">
              <w:rPr>
                <w:sz w:val="22"/>
                <w:szCs w:val="22"/>
              </w:rPr>
              <w:t>2.9</w:t>
            </w:r>
          </w:p>
        </w:tc>
        <w:tc>
          <w:tcPr>
            <w:tcW w:w="2515" w:type="dxa"/>
            <w:gridSpan w:val="3"/>
          </w:tcPr>
          <w:p w:rsidR="00A87B03" w:rsidRPr="00D742AD" w:rsidRDefault="00A87B03" w:rsidP="0061162D"/>
        </w:tc>
        <w:tc>
          <w:tcPr>
            <w:tcW w:w="3864" w:type="dxa"/>
          </w:tcPr>
          <w:p w:rsidR="00A87B03" w:rsidRPr="00D742AD" w:rsidRDefault="00A87B03" w:rsidP="0061162D">
            <w:r w:rsidRPr="00D742AD">
              <w:rPr>
                <w:sz w:val="22"/>
                <w:szCs w:val="22"/>
              </w:rPr>
              <w:t>Проверка средств связи, технических средств охраны, заполнение журналов и их отметка</w:t>
            </w:r>
            <w:r w:rsidR="00423931">
              <w:rPr>
                <w:sz w:val="22"/>
                <w:szCs w:val="22"/>
              </w:rPr>
              <w:t>, контроль за видеонаблюдением.</w:t>
            </w:r>
          </w:p>
        </w:tc>
        <w:tc>
          <w:tcPr>
            <w:tcW w:w="2517" w:type="dxa"/>
          </w:tcPr>
          <w:p w:rsidR="00A87B03" w:rsidRPr="00D742AD" w:rsidRDefault="00A87B03" w:rsidP="0061162D">
            <w:r w:rsidRPr="00D742AD">
              <w:rPr>
                <w:sz w:val="22"/>
                <w:szCs w:val="22"/>
              </w:rPr>
              <w:t>18.15-18.20</w:t>
            </w:r>
          </w:p>
        </w:tc>
      </w:tr>
      <w:tr w:rsidR="00A87B03" w:rsidRPr="00D742AD" w:rsidTr="0061162D">
        <w:tc>
          <w:tcPr>
            <w:tcW w:w="675" w:type="dxa"/>
          </w:tcPr>
          <w:p w:rsidR="00A87B03" w:rsidRPr="00D742AD" w:rsidRDefault="00A87B03" w:rsidP="0061162D">
            <w:r w:rsidRPr="00D742AD">
              <w:rPr>
                <w:sz w:val="22"/>
                <w:szCs w:val="22"/>
              </w:rPr>
              <w:t>2.10</w:t>
            </w:r>
          </w:p>
        </w:tc>
        <w:tc>
          <w:tcPr>
            <w:tcW w:w="2515" w:type="dxa"/>
            <w:gridSpan w:val="3"/>
          </w:tcPr>
          <w:p w:rsidR="00A87B03" w:rsidRPr="00D742AD" w:rsidRDefault="00A87B03" w:rsidP="0061162D"/>
        </w:tc>
        <w:tc>
          <w:tcPr>
            <w:tcW w:w="3864" w:type="dxa"/>
          </w:tcPr>
          <w:p w:rsidR="00A87B03" w:rsidRPr="00D742AD" w:rsidRDefault="00A87B03" w:rsidP="0061162D">
            <w:r w:rsidRPr="00D742AD">
              <w:rPr>
                <w:sz w:val="22"/>
                <w:szCs w:val="22"/>
              </w:rPr>
              <w:t>Доклад сотрудника ЧОП о состоянии учреждения и прилегающей территории  за время дневного дежурства сторожу.</w:t>
            </w:r>
          </w:p>
        </w:tc>
        <w:tc>
          <w:tcPr>
            <w:tcW w:w="2517" w:type="dxa"/>
          </w:tcPr>
          <w:p w:rsidR="00A87B03" w:rsidRPr="00D742AD" w:rsidRDefault="00423931" w:rsidP="0061162D">
            <w:r>
              <w:rPr>
                <w:sz w:val="22"/>
                <w:szCs w:val="22"/>
              </w:rPr>
              <w:t>18.5</w:t>
            </w:r>
            <w:r w:rsidR="00A87B03" w:rsidRPr="00D742AD">
              <w:rPr>
                <w:sz w:val="22"/>
                <w:szCs w:val="22"/>
              </w:rPr>
              <w:t>0-18.30</w:t>
            </w:r>
          </w:p>
        </w:tc>
      </w:tr>
      <w:tr w:rsidR="00A87B03" w:rsidRPr="00D742AD" w:rsidTr="0061162D">
        <w:tc>
          <w:tcPr>
            <w:tcW w:w="675" w:type="dxa"/>
          </w:tcPr>
          <w:p w:rsidR="00A87B03" w:rsidRPr="00D742AD" w:rsidRDefault="00A87B03" w:rsidP="0061162D"/>
        </w:tc>
        <w:tc>
          <w:tcPr>
            <w:tcW w:w="8896" w:type="dxa"/>
            <w:gridSpan w:val="5"/>
          </w:tcPr>
          <w:p w:rsidR="00A87B03" w:rsidRPr="00D742AD" w:rsidRDefault="00A87B03" w:rsidP="00A87B03">
            <w:pPr>
              <w:widowControl w:val="0"/>
              <w:numPr>
                <w:ilvl w:val="0"/>
                <w:numId w:val="3"/>
              </w:numPr>
              <w:autoSpaceDE w:val="0"/>
              <w:autoSpaceDN w:val="0"/>
              <w:adjustRightInd w:val="0"/>
              <w:contextualSpacing/>
              <w:jc w:val="center"/>
              <w:rPr>
                <w:rFonts w:cs="Mangal"/>
                <w:b/>
                <w:szCs w:val="21"/>
              </w:rPr>
            </w:pPr>
            <w:r w:rsidRPr="00D742AD">
              <w:rPr>
                <w:rFonts w:cs="Mangal"/>
                <w:b/>
                <w:szCs w:val="21"/>
              </w:rPr>
              <w:t>ПРИ НЕОБХОДИМОСТИ</w:t>
            </w:r>
          </w:p>
        </w:tc>
      </w:tr>
      <w:tr w:rsidR="00A87B03" w:rsidRPr="00D742AD" w:rsidTr="0061162D">
        <w:tc>
          <w:tcPr>
            <w:tcW w:w="675" w:type="dxa"/>
          </w:tcPr>
          <w:p w:rsidR="00A87B03" w:rsidRPr="00D742AD" w:rsidRDefault="00A87B03" w:rsidP="0061162D">
            <w:r w:rsidRPr="00D742AD">
              <w:rPr>
                <w:sz w:val="22"/>
                <w:szCs w:val="22"/>
              </w:rPr>
              <w:t>3.1.</w:t>
            </w:r>
          </w:p>
        </w:tc>
        <w:tc>
          <w:tcPr>
            <w:tcW w:w="2515" w:type="dxa"/>
            <w:gridSpan w:val="3"/>
          </w:tcPr>
          <w:p w:rsidR="00A87B03" w:rsidRPr="00D742AD" w:rsidRDefault="00A87B03" w:rsidP="0061162D"/>
        </w:tc>
        <w:tc>
          <w:tcPr>
            <w:tcW w:w="3864" w:type="dxa"/>
          </w:tcPr>
          <w:p w:rsidR="00A87B03" w:rsidRPr="00D742AD" w:rsidRDefault="00A87B03" w:rsidP="0061162D">
            <w:r w:rsidRPr="00D742AD">
              <w:rPr>
                <w:sz w:val="22"/>
                <w:szCs w:val="22"/>
              </w:rPr>
              <w:t>Предупреждение причин и условий, способствующих умышленному повреждению или порче имущества объекта, техногенным авариям и происшествиям (при наличии оных участие в служебном расследовании)</w:t>
            </w:r>
          </w:p>
        </w:tc>
        <w:tc>
          <w:tcPr>
            <w:tcW w:w="2517" w:type="dxa"/>
          </w:tcPr>
          <w:p w:rsidR="00A87B03" w:rsidRPr="00D742AD" w:rsidRDefault="00A87B03" w:rsidP="0061162D">
            <w:r w:rsidRPr="00D742AD">
              <w:t>--</w:t>
            </w:r>
          </w:p>
        </w:tc>
      </w:tr>
      <w:tr w:rsidR="00A87B03" w:rsidRPr="00D742AD" w:rsidTr="0061162D">
        <w:tc>
          <w:tcPr>
            <w:tcW w:w="675" w:type="dxa"/>
          </w:tcPr>
          <w:p w:rsidR="00A87B03" w:rsidRPr="00D742AD" w:rsidRDefault="00A87B03" w:rsidP="0061162D"/>
          <w:p w:rsidR="00A87B03" w:rsidRPr="00D742AD" w:rsidRDefault="00A87B03" w:rsidP="0061162D">
            <w:r w:rsidRPr="00D742AD">
              <w:rPr>
                <w:sz w:val="22"/>
                <w:szCs w:val="22"/>
              </w:rPr>
              <w:t>3.2.</w:t>
            </w:r>
          </w:p>
        </w:tc>
        <w:tc>
          <w:tcPr>
            <w:tcW w:w="2515" w:type="dxa"/>
            <w:gridSpan w:val="3"/>
          </w:tcPr>
          <w:p w:rsidR="00A87B03" w:rsidRPr="00D742AD" w:rsidRDefault="00A87B03" w:rsidP="0061162D"/>
        </w:tc>
        <w:tc>
          <w:tcPr>
            <w:tcW w:w="3864" w:type="dxa"/>
          </w:tcPr>
          <w:p w:rsidR="00A87B03" w:rsidRPr="00D742AD" w:rsidRDefault="00A87B03" w:rsidP="0061162D">
            <w:r w:rsidRPr="00D742AD">
              <w:rPr>
                <w:rFonts w:ascii="&amp;quot" w:hAnsi="&amp;quot"/>
                <w:color w:val="333333"/>
                <w:sz w:val="22"/>
                <w:szCs w:val="22"/>
              </w:rPr>
              <w:t>В случае наличия оснований полагать, что совершается кража – задерживать подозреваемого на основании статьи 12 Закона о ЧДОД до прибытия сотрудников полиции</w:t>
            </w:r>
          </w:p>
        </w:tc>
        <w:tc>
          <w:tcPr>
            <w:tcW w:w="2517" w:type="dxa"/>
          </w:tcPr>
          <w:p w:rsidR="00A87B03" w:rsidRPr="00D742AD" w:rsidRDefault="00A87B03" w:rsidP="0061162D">
            <w:r w:rsidRPr="00D742AD">
              <w:t>--</w:t>
            </w:r>
          </w:p>
        </w:tc>
      </w:tr>
      <w:tr w:rsidR="00A87B03" w:rsidRPr="00D742AD" w:rsidTr="0061162D">
        <w:tc>
          <w:tcPr>
            <w:tcW w:w="675" w:type="dxa"/>
          </w:tcPr>
          <w:p w:rsidR="00A87B03" w:rsidRPr="00D742AD" w:rsidRDefault="00A87B03" w:rsidP="0061162D">
            <w:r w:rsidRPr="00D742AD">
              <w:rPr>
                <w:sz w:val="22"/>
                <w:szCs w:val="22"/>
              </w:rPr>
              <w:t>3.3.</w:t>
            </w:r>
          </w:p>
        </w:tc>
        <w:tc>
          <w:tcPr>
            <w:tcW w:w="2515" w:type="dxa"/>
            <w:gridSpan w:val="3"/>
          </w:tcPr>
          <w:p w:rsidR="00A87B03" w:rsidRPr="00D742AD" w:rsidRDefault="00A87B03" w:rsidP="0061162D"/>
        </w:tc>
        <w:tc>
          <w:tcPr>
            <w:tcW w:w="3864" w:type="dxa"/>
          </w:tcPr>
          <w:p w:rsidR="00A87B03" w:rsidRPr="00D742AD" w:rsidRDefault="00A87B03" w:rsidP="0061162D">
            <w:pPr>
              <w:rPr>
                <w:rFonts w:ascii="&amp;quot" w:hAnsi="&amp;quot"/>
                <w:color w:val="333333"/>
              </w:rPr>
            </w:pPr>
            <w:r w:rsidRPr="00D742AD">
              <w:rPr>
                <w:rFonts w:ascii="&amp;quot" w:hAnsi="&amp;quot"/>
                <w:color w:val="333333"/>
                <w:sz w:val="22"/>
                <w:szCs w:val="22"/>
              </w:rPr>
              <w:t>Реагирование на сигналы ЧС</w:t>
            </w:r>
          </w:p>
        </w:tc>
        <w:tc>
          <w:tcPr>
            <w:tcW w:w="2517" w:type="dxa"/>
          </w:tcPr>
          <w:p w:rsidR="00A87B03" w:rsidRPr="00D742AD" w:rsidRDefault="00A87B03" w:rsidP="0061162D">
            <w:r w:rsidRPr="00D742AD">
              <w:t>--</w:t>
            </w:r>
          </w:p>
        </w:tc>
      </w:tr>
      <w:tr w:rsidR="00A87B03" w:rsidRPr="00D742AD" w:rsidTr="0061162D">
        <w:tc>
          <w:tcPr>
            <w:tcW w:w="675" w:type="dxa"/>
          </w:tcPr>
          <w:p w:rsidR="00A87B03" w:rsidRPr="00D742AD" w:rsidRDefault="00A87B03" w:rsidP="0061162D">
            <w:r w:rsidRPr="00D742AD">
              <w:rPr>
                <w:sz w:val="22"/>
                <w:szCs w:val="22"/>
              </w:rPr>
              <w:t>3.4</w:t>
            </w:r>
          </w:p>
        </w:tc>
        <w:tc>
          <w:tcPr>
            <w:tcW w:w="2515" w:type="dxa"/>
            <w:gridSpan w:val="3"/>
          </w:tcPr>
          <w:p w:rsidR="00A87B03" w:rsidRPr="00D742AD" w:rsidRDefault="00A87B03" w:rsidP="0061162D"/>
        </w:tc>
        <w:tc>
          <w:tcPr>
            <w:tcW w:w="3864" w:type="dxa"/>
          </w:tcPr>
          <w:p w:rsidR="00A87B03" w:rsidRPr="00D742AD" w:rsidRDefault="00A87B03" w:rsidP="0061162D">
            <w:pPr>
              <w:rPr>
                <w:rFonts w:ascii="&amp;quot" w:hAnsi="&amp;quot"/>
                <w:color w:val="333333"/>
              </w:rPr>
            </w:pPr>
            <w:r w:rsidRPr="00D742AD">
              <w:rPr>
                <w:sz w:val="22"/>
                <w:szCs w:val="22"/>
              </w:rPr>
              <w:t>Участие и помощь в служебных расследованиях несчастных случаев с воспитанниками и сотрудниками ДОО, произошедших на охраняемом объекте</w:t>
            </w:r>
          </w:p>
        </w:tc>
        <w:tc>
          <w:tcPr>
            <w:tcW w:w="2517" w:type="dxa"/>
          </w:tcPr>
          <w:p w:rsidR="00A87B03" w:rsidRPr="00D742AD" w:rsidRDefault="00A87B03" w:rsidP="0061162D">
            <w:r w:rsidRPr="00D742AD">
              <w:t>--</w:t>
            </w:r>
          </w:p>
        </w:tc>
      </w:tr>
    </w:tbl>
    <w:p w:rsidR="00A87B03" w:rsidRPr="00D742AD" w:rsidRDefault="00A87B03" w:rsidP="00A87B03">
      <w:pPr>
        <w:tabs>
          <w:tab w:val="left" w:pos="0"/>
          <w:tab w:val="left" w:pos="1080"/>
        </w:tabs>
        <w:jc w:val="right"/>
      </w:pPr>
    </w:p>
    <w:p w:rsidR="00096DBC" w:rsidRPr="00BD779D" w:rsidRDefault="00096DBC"/>
    <w:sectPr w:rsidR="00096DBC" w:rsidRPr="00BD77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713" w:rsidRDefault="00563713" w:rsidP="00423931">
      <w:r>
        <w:separator/>
      </w:r>
    </w:p>
  </w:endnote>
  <w:endnote w:type="continuationSeparator" w:id="0">
    <w:p w:rsidR="00563713" w:rsidRDefault="00563713" w:rsidP="0042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mp;quo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713" w:rsidRDefault="00563713" w:rsidP="00423931">
      <w:r>
        <w:separator/>
      </w:r>
    </w:p>
  </w:footnote>
  <w:footnote w:type="continuationSeparator" w:id="0">
    <w:p w:rsidR="00563713" w:rsidRDefault="00563713" w:rsidP="00423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03C3"/>
    <w:multiLevelType w:val="multilevel"/>
    <w:tmpl w:val="F6EEAFDC"/>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51A401A"/>
    <w:multiLevelType w:val="hybridMultilevel"/>
    <w:tmpl w:val="210049D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6004202"/>
    <w:multiLevelType w:val="multilevel"/>
    <w:tmpl w:val="28B642F6"/>
    <w:lvl w:ilvl="0">
      <w:start w:val="1"/>
      <w:numFmt w:val="decimal"/>
      <w:lvlText w:val="%1."/>
      <w:lvlJc w:val="left"/>
      <w:pPr>
        <w:ind w:left="720" w:hanging="360"/>
      </w:pPr>
      <w:rPr>
        <w:rFonts w:cs="Times New Roman" w:hint="default"/>
        <w:b/>
      </w:rPr>
    </w:lvl>
    <w:lvl w:ilvl="1">
      <w:start w:val="5"/>
      <w:numFmt w:val="decimal"/>
      <w:isLgl/>
      <w:lvlText w:val="%1.%2."/>
      <w:lvlJc w:val="left"/>
      <w:pPr>
        <w:ind w:left="720" w:hanging="36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86B3816"/>
    <w:multiLevelType w:val="hybridMultilevel"/>
    <w:tmpl w:val="ADB6B856"/>
    <w:lvl w:ilvl="0" w:tplc="0419000B">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B1E"/>
    <w:rsid w:val="00010B1E"/>
    <w:rsid w:val="000404E5"/>
    <w:rsid w:val="000626DE"/>
    <w:rsid w:val="00076AC1"/>
    <w:rsid w:val="00090730"/>
    <w:rsid w:val="00096DBC"/>
    <w:rsid w:val="000E1CBD"/>
    <w:rsid w:val="0010556F"/>
    <w:rsid w:val="00120F07"/>
    <w:rsid w:val="00130EA5"/>
    <w:rsid w:val="001414F3"/>
    <w:rsid w:val="00162FCA"/>
    <w:rsid w:val="001936BC"/>
    <w:rsid w:val="001E72B4"/>
    <w:rsid w:val="00224964"/>
    <w:rsid w:val="00230459"/>
    <w:rsid w:val="00240DB0"/>
    <w:rsid w:val="00293B1F"/>
    <w:rsid w:val="0029649F"/>
    <w:rsid w:val="002A138C"/>
    <w:rsid w:val="002C1E53"/>
    <w:rsid w:val="00334018"/>
    <w:rsid w:val="003A0979"/>
    <w:rsid w:val="00423931"/>
    <w:rsid w:val="00471A60"/>
    <w:rsid w:val="004768A9"/>
    <w:rsid w:val="004D2DC5"/>
    <w:rsid w:val="004E6855"/>
    <w:rsid w:val="00522E1C"/>
    <w:rsid w:val="005521EA"/>
    <w:rsid w:val="00563713"/>
    <w:rsid w:val="00585763"/>
    <w:rsid w:val="005902E7"/>
    <w:rsid w:val="005E3C75"/>
    <w:rsid w:val="005F7599"/>
    <w:rsid w:val="00635629"/>
    <w:rsid w:val="00663D6F"/>
    <w:rsid w:val="00685A58"/>
    <w:rsid w:val="00701B19"/>
    <w:rsid w:val="007A39D6"/>
    <w:rsid w:val="007D69E2"/>
    <w:rsid w:val="007F23A1"/>
    <w:rsid w:val="00806097"/>
    <w:rsid w:val="0085164B"/>
    <w:rsid w:val="008C1591"/>
    <w:rsid w:val="008E1862"/>
    <w:rsid w:val="00901BE6"/>
    <w:rsid w:val="00903E8C"/>
    <w:rsid w:val="00A436FF"/>
    <w:rsid w:val="00A640E4"/>
    <w:rsid w:val="00A87B03"/>
    <w:rsid w:val="00A87E48"/>
    <w:rsid w:val="00AB1F85"/>
    <w:rsid w:val="00AD7091"/>
    <w:rsid w:val="00B239DA"/>
    <w:rsid w:val="00B361C6"/>
    <w:rsid w:val="00B364DB"/>
    <w:rsid w:val="00B6407B"/>
    <w:rsid w:val="00BA017B"/>
    <w:rsid w:val="00BD779D"/>
    <w:rsid w:val="00BE4BEB"/>
    <w:rsid w:val="00C47171"/>
    <w:rsid w:val="00C74996"/>
    <w:rsid w:val="00C91BE5"/>
    <w:rsid w:val="00CB0D6B"/>
    <w:rsid w:val="00CF1ED2"/>
    <w:rsid w:val="00D34EDA"/>
    <w:rsid w:val="00D35AD4"/>
    <w:rsid w:val="00D644ED"/>
    <w:rsid w:val="00D748EC"/>
    <w:rsid w:val="00D8493F"/>
    <w:rsid w:val="00D84D85"/>
    <w:rsid w:val="00D960C9"/>
    <w:rsid w:val="00DA64B7"/>
    <w:rsid w:val="00DE5079"/>
    <w:rsid w:val="00DF213D"/>
    <w:rsid w:val="00E628D2"/>
    <w:rsid w:val="00E96B94"/>
    <w:rsid w:val="00ED6EC6"/>
    <w:rsid w:val="00EE1C1B"/>
    <w:rsid w:val="00EF1138"/>
    <w:rsid w:val="00EF1A92"/>
    <w:rsid w:val="00F64E52"/>
    <w:rsid w:val="00FD2363"/>
    <w:rsid w:val="00FF07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0B15F7"/>
  <w15:docId w15:val="{25A7CD7D-9AEB-4397-81DD-0FF7C0F8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9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493F"/>
    <w:pPr>
      <w:spacing w:after="160" w:line="256" w:lineRule="auto"/>
      <w:ind w:left="720"/>
      <w:contextualSpacing/>
    </w:pPr>
    <w:rPr>
      <w:rFonts w:ascii="Calibri" w:eastAsia="Calibri" w:hAnsi="Calibri"/>
      <w:sz w:val="22"/>
      <w:szCs w:val="22"/>
      <w:lang w:eastAsia="en-US"/>
    </w:rPr>
  </w:style>
  <w:style w:type="character" w:customStyle="1" w:styleId="2">
    <w:name w:val="(2)_"/>
    <w:basedOn w:val="a0"/>
    <w:uiPriority w:val="99"/>
    <w:rsid w:val="00BD779D"/>
    <w:rPr>
      <w:rFonts w:eastAsia="Times New Roman" w:cs="Times New Roman"/>
      <w:b/>
      <w:bCs/>
      <w:sz w:val="22"/>
      <w:szCs w:val="22"/>
    </w:rPr>
  </w:style>
  <w:style w:type="paragraph" w:customStyle="1" w:styleId="20">
    <w:name w:val="(2)"/>
    <w:uiPriority w:val="99"/>
    <w:rsid w:val="00BD779D"/>
    <w:pPr>
      <w:widowControl w:val="0"/>
      <w:shd w:val="clear" w:color="auto" w:fill="FFFFFF"/>
      <w:autoSpaceDE w:val="0"/>
      <w:autoSpaceDN w:val="0"/>
      <w:adjustRightInd w:val="0"/>
      <w:spacing w:after="0" w:line="240" w:lineRule="auto"/>
    </w:pPr>
    <w:rPr>
      <w:rFonts w:ascii="Times New Roman" w:eastAsiaTheme="minorEastAsia" w:hAnsi="Times New Roman" w:cs="Times New Roman"/>
      <w:b/>
      <w:bCs/>
      <w:kern w:val="1"/>
      <w:lang w:eastAsia="ru-RU" w:bidi="hi-IN"/>
    </w:rPr>
  </w:style>
  <w:style w:type="character" w:customStyle="1" w:styleId="a4">
    <w:name w:val="_"/>
    <w:basedOn w:val="a0"/>
    <w:uiPriority w:val="99"/>
    <w:rsid w:val="00076AC1"/>
    <w:rPr>
      <w:rFonts w:eastAsia="Times New Roman" w:cs="Times New Roman"/>
      <w:sz w:val="22"/>
      <w:szCs w:val="22"/>
    </w:rPr>
  </w:style>
  <w:style w:type="character" w:customStyle="1" w:styleId="a5">
    <w:name w:val="+"/>
    <w:uiPriority w:val="99"/>
    <w:rsid w:val="00076AC1"/>
    <w:rPr>
      <w:rFonts w:eastAsia="Times New Roman"/>
      <w:b/>
      <w:sz w:val="22"/>
    </w:rPr>
  </w:style>
  <w:style w:type="paragraph" w:customStyle="1" w:styleId="11">
    <w:name w:val="11"/>
    <w:uiPriority w:val="99"/>
    <w:rsid w:val="00076AC1"/>
    <w:pPr>
      <w:widowControl w:val="0"/>
      <w:shd w:val="clear" w:color="auto" w:fill="FFFFFF"/>
      <w:tabs>
        <w:tab w:val="center" w:pos="4677"/>
        <w:tab w:val="right" w:pos="9355"/>
      </w:tabs>
      <w:autoSpaceDE w:val="0"/>
      <w:autoSpaceDN w:val="0"/>
      <w:adjustRightInd w:val="0"/>
      <w:spacing w:after="120" w:line="240" w:lineRule="auto"/>
    </w:pPr>
    <w:rPr>
      <w:rFonts w:ascii="Times New Roman" w:eastAsiaTheme="minorEastAsia" w:hAnsi="Times New Roman" w:cs="Times New Roman"/>
      <w:kern w:val="1"/>
      <w:lang w:eastAsia="ru-RU" w:bidi="hi-IN"/>
    </w:rPr>
  </w:style>
  <w:style w:type="paragraph" w:styleId="a6">
    <w:name w:val="No Spacing"/>
    <w:uiPriority w:val="1"/>
    <w:qFormat/>
    <w:rsid w:val="00076AC1"/>
    <w:pPr>
      <w:widowControl w:val="0"/>
      <w:autoSpaceDE w:val="0"/>
      <w:autoSpaceDN w:val="0"/>
      <w:adjustRightInd w:val="0"/>
      <w:spacing w:after="0" w:line="240" w:lineRule="auto"/>
    </w:pPr>
    <w:rPr>
      <w:rFonts w:ascii="Times New Roman" w:eastAsia="Times New Roman" w:hAnsi="Times New Roman" w:cs="Mangal"/>
      <w:kern w:val="1"/>
      <w:sz w:val="24"/>
      <w:szCs w:val="21"/>
      <w:lang w:eastAsia="zh-CN" w:bidi="hi-IN"/>
    </w:rPr>
  </w:style>
  <w:style w:type="table" w:styleId="a7">
    <w:name w:val="Table Grid"/>
    <w:basedOn w:val="a1"/>
    <w:uiPriority w:val="39"/>
    <w:rsid w:val="00076AC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A87B03"/>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748EC"/>
    <w:rPr>
      <w:rFonts w:ascii="Segoe UI" w:hAnsi="Segoe UI" w:cs="Segoe UI"/>
      <w:sz w:val="18"/>
      <w:szCs w:val="18"/>
    </w:rPr>
  </w:style>
  <w:style w:type="character" w:customStyle="1" w:styleId="a9">
    <w:name w:val="Текст выноски Знак"/>
    <w:basedOn w:val="a0"/>
    <w:link w:val="a8"/>
    <w:uiPriority w:val="99"/>
    <w:semiHidden/>
    <w:rsid w:val="00D748EC"/>
    <w:rPr>
      <w:rFonts w:ascii="Segoe UI" w:eastAsia="Times New Roman" w:hAnsi="Segoe UI" w:cs="Segoe UI"/>
      <w:sz w:val="18"/>
      <w:szCs w:val="18"/>
      <w:lang w:eastAsia="ru-RU"/>
    </w:rPr>
  </w:style>
  <w:style w:type="paragraph" w:styleId="aa">
    <w:name w:val="header"/>
    <w:basedOn w:val="a"/>
    <w:link w:val="ab"/>
    <w:uiPriority w:val="99"/>
    <w:unhideWhenUsed/>
    <w:rsid w:val="00423931"/>
    <w:pPr>
      <w:tabs>
        <w:tab w:val="center" w:pos="4677"/>
        <w:tab w:val="right" w:pos="9355"/>
      </w:tabs>
    </w:pPr>
  </w:style>
  <w:style w:type="character" w:customStyle="1" w:styleId="ab">
    <w:name w:val="Верхний колонтитул Знак"/>
    <w:basedOn w:val="a0"/>
    <w:link w:val="aa"/>
    <w:uiPriority w:val="99"/>
    <w:rsid w:val="0042393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423931"/>
    <w:pPr>
      <w:tabs>
        <w:tab w:val="center" w:pos="4677"/>
        <w:tab w:val="right" w:pos="9355"/>
      </w:tabs>
    </w:pPr>
  </w:style>
  <w:style w:type="character" w:customStyle="1" w:styleId="ad">
    <w:name w:val="Нижний колонтитул Знак"/>
    <w:basedOn w:val="a0"/>
    <w:link w:val="ac"/>
    <w:uiPriority w:val="99"/>
    <w:rsid w:val="0042393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640</TotalTime>
  <Pages>13</Pages>
  <Words>5021</Words>
  <Characters>28626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Пользователь</cp:lastModifiedBy>
  <cp:revision>57</cp:revision>
  <cp:lastPrinted>2020-10-22T12:01:00Z</cp:lastPrinted>
  <dcterms:created xsi:type="dcterms:W3CDTF">2019-05-20T07:02:00Z</dcterms:created>
  <dcterms:modified xsi:type="dcterms:W3CDTF">2020-11-09T12:50:00Z</dcterms:modified>
</cp:coreProperties>
</file>